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2F5397" w14:textId="77777777" w:rsidR="001610C9" w:rsidRDefault="001610C9" w:rsidP="00260837">
      <w:pPr>
        <w:spacing w:after="0"/>
        <w:rPr>
          <w:rFonts w:ascii="Arial" w:hAnsi="Arial" w:cs="Arial"/>
          <w:sz w:val="24"/>
          <w:szCs w:val="24"/>
        </w:rPr>
      </w:pPr>
    </w:p>
    <w:p w14:paraId="22A6A2AC" w14:textId="77777777" w:rsidR="002337EF" w:rsidRDefault="002337EF" w:rsidP="00260837">
      <w:pPr>
        <w:spacing w:after="0"/>
        <w:rPr>
          <w:rFonts w:ascii="Arial" w:hAnsi="Arial" w:cs="Arial"/>
          <w:sz w:val="24"/>
          <w:szCs w:val="24"/>
        </w:rPr>
      </w:pPr>
    </w:p>
    <w:p w14:paraId="6DBB6527" w14:textId="77777777" w:rsidR="002337EF" w:rsidRDefault="002337EF" w:rsidP="00260837">
      <w:pPr>
        <w:spacing w:after="0"/>
        <w:rPr>
          <w:rFonts w:ascii="Arial" w:hAnsi="Arial" w:cs="Arial"/>
          <w:sz w:val="24"/>
          <w:szCs w:val="24"/>
        </w:rPr>
      </w:pPr>
    </w:p>
    <w:p w14:paraId="4924885C" w14:textId="77777777" w:rsidR="002337EF" w:rsidRDefault="002337EF" w:rsidP="002337EF">
      <w:pPr>
        <w:spacing w:after="0"/>
        <w:jc w:val="center"/>
        <w:rPr>
          <w:rFonts w:ascii="Times New Roman" w:hAnsi="Times New Roman" w:cs="Times New Roman"/>
          <w:b/>
          <w:color w:val="4F81BD" w:themeColor="accent1"/>
          <w:sz w:val="32"/>
          <w:szCs w:val="32"/>
        </w:rPr>
      </w:pPr>
    </w:p>
    <w:p w14:paraId="199004F8" w14:textId="77777777" w:rsidR="002337EF" w:rsidRPr="002337EF" w:rsidRDefault="002337EF" w:rsidP="002337EF">
      <w:pPr>
        <w:spacing w:after="0"/>
        <w:jc w:val="center"/>
        <w:rPr>
          <w:rFonts w:ascii="Times New Roman" w:hAnsi="Times New Roman" w:cs="Times New Roman"/>
          <w:b/>
          <w:color w:val="4F81BD" w:themeColor="accent1"/>
          <w:sz w:val="32"/>
          <w:szCs w:val="32"/>
        </w:rPr>
      </w:pPr>
      <w:r w:rsidRPr="002337EF">
        <w:rPr>
          <w:rFonts w:ascii="Times New Roman" w:hAnsi="Times New Roman" w:cs="Times New Roman"/>
          <w:b/>
          <w:color w:val="4F81BD" w:themeColor="accent1"/>
          <w:sz w:val="32"/>
          <w:szCs w:val="32"/>
        </w:rPr>
        <w:t>Electronic Health Records (EHR)</w:t>
      </w:r>
    </w:p>
    <w:p w14:paraId="451B65E0" w14:textId="77777777" w:rsidR="002337EF" w:rsidRPr="002337EF" w:rsidRDefault="002337EF" w:rsidP="002337EF">
      <w:pPr>
        <w:spacing w:after="0"/>
        <w:jc w:val="center"/>
        <w:rPr>
          <w:rFonts w:ascii="Times New Roman" w:hAnsi="Times New Roman" w:cs="Times New Roman"/>
          <w:b/>
          <w:color w:val="4F81BD" w:themeColor="accent1"/>
          <w:sz w:val="32"/>
          <w:szCs w:val="32"/>
        </w:rPr>
      </w:pPr>
    </w:p>
    <w:p w14:paraId="47201CAA" w14:textId="77777777" w:rsidR="002337EF" w:rsidRPr="002337EF" w:rsidRDefault="002337EF" w:rsidP="002337EF">
      <w:pPr>
        <w:spacing w:after="0"/>
        <w:jc w:val="center"/>
        <w:rPr>
          <w:rFonts w:ascii="Times New Roman" w:hAnsi="Times New Roman" w:cs="Times New Roman"/>
          <w:b/>
          <w:color w:val="4F81BD" w:themeColor="accent1"/>
          <w:sz w:val="32"/>
          <w:szCs w:val="32"/>
        </w:rPr>
      </w:pPr>
      <w:r w:rsidRPr="002337EF">
        <w:rPr>
          <w:rFonts w:ascii="Times New Roman" w:hAnsi="Times New Roman" w:cs="Times New Roman"/>
          <w:b/>
          <w:color w:val="4F81BD" w:themeColor="accent1"/>
          <w:sz w:val="32"/>
          <w:szCs w:val="32"/>
        </w:rPr>
        <w:t>Documentation Tutorial</w:t>
      </w:r>
    </w:p>
    <w:p w14:paraId="35F87AE1" w14:textId="77777777" w:rsidR="002337EF" w:rsidRDefault="002337EF" w:rsidP="002337EF">
      <w:pPr>
        <w:spacing w:after="0"/>
        <w:jc w:val="center"/>
        <w:rPr>
          <w:rFonts w:ascii="Arial" w:hAnsi="Arial" w:cs="Arial"/>
          <w:sz w:val="24"/>
          <w:szCs w:val="24"/>
        </w:rPr>
      </w:pPr>
    </w:p>
    <w:p w14:paraId="188ECA67" w14:textId="77777777" w:rsidR="002337EF" w:rsidRDefault="002337EF" w:rsidP="002337EF">
      <w:pPr>
        <w:spacing w:after="0"/>
        <w:jc w:val="center"/>
        <w:rPr>
          <w:rFonts w:ascii="Arial" w:hAnsi="Arial" w:cs="Arial"/>
          <w:sz w:val="24"/>
          <w:szCs w:val="24"/>
        </w:rPr>
      </w:pPr>
    </w:p>
    <w:p w14:paraId="38F7A1E4" w14:textId="77777777" w:rsidR="002337EF" w:rsidRDefault="002337EF" w:rsidP="002337EF">
      <w:pPr>
        <w:spacing w:after="0"/>
        <w:jc w:val="center"/>
        <w:rPr>
          <w:rFonts w:ascii="Arial" w:hAnsi="Arial" w:cs="Arial"/>
          <w:sz w:val="24"/>
          <w:szCs w:val="24"/>
        </w:rPr>
      </w:pPr>
    </w:p>
    <w:p w14:paraId="0F0A84D1" w14:textId="77777777" w:rsidR="002337EF" w:rsidRDefault="002337EF" w:rsidP="002337EF">
      <w:pPr>
        <w:spacing w:after="0"/>
        <w:jc w:val="center"/>
        <w:rPr>
          <w:rFonts w:ascii="Arial" w:hAnsi="Arial" w:cs="Arial"/>
          <w:sz w:val="24"/>
          <w:szCs w:val="24"/>
        </w:rPr>
      </w:pPr>
    </w:p>
    <w:p w14:paraId="2196095D" w14:textId="77777777" w:rsidR="002337EF" w:rsidRPr="002337EF" w:rsidRDefault="002337EF" w:rsidP="002337EF">
      <w:pPr>
        <w:spacing w:after="0"/>
        <w:jc w:val="center"/>
        <w:rPr>
          <w:rFonts w:ascii="Arial" w:hAnsi="Arial" w:cs="Arial"/>
          <w:b/>
          <w:color w:val="C00000"/>
          <w:sz w:val="56"/>
          <w:szCs w:val="56"/>
        </w:rPr>
      </w:pPr>
      <w:r w:rsidRPr="002337EF">
        <w:rPr>
          <w:rFonts w:ascii="Arial" w:hAnsi="Arial" w:cs="Arial"/>
          <w:b/>
          <w:color w:val="C00000"/>
          <w:sz w:val="56"/>
          <w:szCs w:val="56"/>
        </w:rPr>
        <w:t xml:space="preserve">Cleveland University – </w:t>
      </w:r>
    </w:p>
    <w:p w14:paraId="13F1FA8C" w14:textId="77777777" w:rsidR="002337EF" w:rsidRPr="002337EF" w:rsidRDefault="002337EF" w:rsidP="002337EF">
      <w:pPr>
        <w:spacing w:after="0"/>
        <w:jc w:val="center"/>
        <w:rPr>
          <w:rFonts w:ascii="Arial" w:hAnsi="Arial" w:cs="Arial"/>
          <w:b/>
          <w:color w:val="C00000"/>
          <w:sz w:val="56"/>
          <w:szCs w:val="56"/>
        </w:rPr>
      </w:pPr>
      <w:r w:rsidRPr="002337EF">
        <w:rPr>
          <w:rFonts w:ascii="Arial" w:hAnsi="Arial" w:cs="Arial"/>
          <w:b/>
          <w:color w:val="C00000"/>
          <w:sz w:val="56"/>
          <w:szCs w:val="56"/>
        </w:rPr>
        <w:t>Kansas City</w:t>
      </w:r>
    </w:p>
    <w:p w14:paraId="45258475" w14:textId="77777777" w:rsidR="002337EF" w:rsidRDefault="002337EF" w:rsidP="002337EF">
      <w:pPr>
        <w:spacing w:after="0"/>
        <w:jc w:val="center"/>
        <w:rPr>
          <w:rFonts w:ascii="Arial" w:hAnsi="Arial" w:cs="Arial"/>
          <w:sz w:val="24"/>
          <w:szCs w:val="24"/>
        </w:rPr>
      </w:pPr>
    </w:p>
    <w:p w14:paraId="4B574DCD" w14:textId="77777777" w:rsidR="002337EF" w:rsidRDefault="002337EF" w:rsidP="002337EF">
      <w:pPr>
        <w:spacing w:after="0"/>
        <w:jc w:val="center"/>
        <w:rPr>
          <w:rFonts w:ascii="Arial" w:hAnsi="Arial" w:cs="Arial"/>
          <w:sz w:val="24"/>
          <w:szCs w:val="24"/>
        </w:rPr>
      </w:pPr>
    </w:p>
    <w:p w14:paraId="6F508E62" w14:textId="77777777" w:rsidR="002337EF" w:rsidRDefault="002337EF" w:rsidP="002337EF">
      <w:pPr>
        <w:spacing w:after="0"/>
        <w:jc w:val="center"/>
        <w:rPr>
          <w:rFonts w:ascii="Arial" w:hAnsi="Arial" w:cs="Arial"/>
          <w:sz w:val="24"/>
          <w:szCs w:val="24"/>
        </w:rPr>
      </w:pPr>
    </w:p>
    <w:p w14:paraId="00732870" w14:textId="77777777" w:rsidR="002337EF" w:rsidRDefault="002337EF" w:rsidP="002337EF">
      <w:pPr>
        <w:spacing w:after="0"/>
        <w:jc w:val="center"/>
        <w:rPr>
          <w:rFonts w:ascii="Arial" w:hAnsi="Arial" w:cs="Arial"/>
          <w:sz w:val="24"/>
          <w:szCs w:val="24"/>
        </w:rPr>
      </w:pPr>
    </w:p>
    <w:p w14:paraId="5CE2F447" w14:textId="77777777" w:rsidR="002337EF" w:rsidRPr="002337EF" w:rsidRDefault="002337EF" w:rsidP="002337EF">
      <w:pPr>
        <w:spacing w:after="0"/>
        <w:jc w:val="center"/>
        <w:rPr>
          <w:rFonts w:ascii="Times New Roman" w:hAnsi="Times New Roman" w:cs="Times New Roman"/>
          <w:b/>
          <w:color w:val="4F81BD" w:themeColor="accent1"/>
          <w:sz w:val="32"/>
          <w:szCs w:val="32"/>
        </w:rPr>
      </w:pPr>
      <w:r w:rsidRPr="002337EF">
        <w:rPr>
          <w:rFonts w:ascii="Times New Roman" w:hAnsi="Times New Roman" w:cs="Times New Roman"/>
          <w:b/>
          <w:color w:val="4F81BD" w:themeColor="accent1"/>
          <w:sz w:val="32"/>
          <w:szCs w:val="32"/>
        </w:rPr>
        <w:t>Documenting a Patient Visit – Full New Note</w:t>
      </w:r>
    </w:p>
    <w:p w14:paraId="09C22C5A" w14:textId="77777777" w:rsidR="002337EF" w:rsidRDefault="002337EF" w:rsidP="002337EF">
      <w:pPr>
        <w:spacing w:after="0"/>
        <w:jc w:val="center"/>
        <w:rPr>
          <w:rFonts w:ascii="Arial" w:hAnsi="Arial" w:cs="Arial"/>
          <w:sz w:val="24"/>
          <w:szCs w:val="24"/>
        </w:rPr>
      </w:pPr>
    </w:p>
    <w:p w14:paraId="792C2E7E" w14:textId="77777777" w:rsidR="002337EF" w:rsidRDefault="002337EF" w:rsidP="002337EF">
      <w:pPr>
        <w:spacing w:after="0"/>
        <w:jc w:val="center"/>
        <w:rPr>
          <w:rFonts w:ascii="Arial" w:hAnsi="Arial" w:cs="Arial"/>
          <w:sz w:val="24"/>
          <w:szCs w:val="24"/>
        </w:rPr>
      </w:pPr>
    </w:p>
    <w:p w14:paraId="2F0081A6" w14:textId="77777777" w:rsidR="00884E7A" w:rsidRDefault="00884E7A" w:rsidP="002337EF">
      <w:pPr>
        <w:spacing w:after="0"/>
        <w:jc w:val="center"/>
        <w:rPr>
          <w:rFonts w:ascii="Arial" w:hAnsi="Arial" w:cs="Arial"/>
          <w:sz w:val="24"/>
          <w:szCs w:val="24"/>
        </w:rPr>
      </w:pPr>
    </w:p>
    <w:p w14:paraId="417A8A1B" w14:textId="77777777" w:rsidR="00884E7A" w:rsidRDefault="00884E7A" w:rsidP="002337EF">
      <w:pPr>
        <w:spacing w:after="0"/>
        <w:jc w:val="center"/>
        <w:rPr>
          <w:rFonts w:ascii="Arial" w:hAnsi="Arial" w:cs="Arial"/>
          <w:sz w:val="24"/>
          <w:szCs w:val="24"/>
        </w:rPr>
      </w:pPr>
    </w:p>
    <w:p w14:paraId="15110E9E" w14:textId="77777777" w:rsidR="00884E7A" w:rsidRDefault="00884E7A" w:rsidP="002337EF">
      <w:pPr>
        <w:spacing w:after="0"/>
        <w:jc w:val="center"/>
        <w:rPr>
          <w:rFonts w:ascii="Arial" w:hAnsi="Arial" w:cs="Arial"/>
          <w:sz w:val="24"/>
          <w:szCs w:val="24"/>
        </w:rPr>
      </w:pPr>
    </w:p>
    <w:p w14:paraId="4A6A90F3" w14:textId="77777777" w:rsidR="00884E7A" w:rsidRDefault="00884E7A" w:rsidP="002337EF">
      <w:pPr>
        <w:spacing w:after="0"/>
        <w:jc w:val="center"/>
        <w:rPr>
          <w:rFonts w:ascii="Arial" w:hAnsi="Arial" w:cs="Arial"/>
          <w:sz w:val="24"/>
          <w:szCs w:val="24"/>
        </w:rPr>
      </w:pPr>
    </w:p>
    <w:p w14:paraId="7547940A" w14:textId="77777777" w:rsidR="00884E7A" w:rsidRDefault="00884E7A" w:rsidP="002337EF">
      <w:pPr>
        <w:spacing w:after="0"/>
        <w:jc w:val="center"/>
        <w:rPr>
          <w:rFonts w:ascii="Arial" w:hAnsi="Arial" w:cs="Arial"/>
          <w:sz w:val="24"/>
          <w:szCs w:val="24"/>
        </w:rPr>
      </w:pPr>
    </w:p>
    <w:p w14:paraId="560734B3" w14:textId="77777777" w:rsidR="00884E7A" w:rsidRDefault="00884E7A" w:rsidP="002337EF">
      <w:pPr>
        <w:spacing w:after="0"/>
        <w:jc w:val="center"/>
        <w:rPr>
          <w:rFonts w:ascii="Arial" w:hAnsi="Arial" w:cs="Arial"/>
          <w:sz w:val="24"/>
          <w:szCs w:val="24"/>
        </w:rPr>
      </w:pPr>
    </w:p>
    <w:p w14:paraId="6D7D949C" w14:textId="77777777" w:rsidR="00E67F6F" w:rsidRDefault="00E67F6F" w:rsidP="002337EF">
      <w:pPr>
        <w:spacing w:after="0"/>
        <w:jc w:val="center"/>
        <w:rPr>
          <w:rFonts w:ascii="Arial" w:hAnsi="Arial" w:cs="Arial"/>
          <w:sz w:val="24"/>
          <w:szCs w:val="24"/>
        </w:rPr>
      </w:pPr>
    </w:p>
    <w:p w14:paraId="05BB1FDC" w14:textId="77777777" w:rsidR="00E67F6F" w:rsidRDefault="00E67F6F" w:rsidP="002337EF">
      <w:pPr>
        <w:spacing w:after="0"/>
        <w:jc w:val="center"/>
        <w:rPr>
          <w:rFonts w:ascii="Arial" w:hAnsi="Arial" w:cs="Arial"/>
          <w:sz w:val="24"/>
          <w:szCs w:val="24"/>
        </w:rPr>
      </w:pPr>
    </w:p>
    <w:p w14:paraId="76C1DFB5" w14:textId="77777777" w:rsidR="00E67F6F" w:rsidRDefault="00E67F6F" w:rsidP="002337EF">
      <w:pPr>
        <w:spacing w:after="0"/>
        <w:jc w:val="center"/>
        <w:rPr>
          <w:rFonts w:ascii="Arial" w:hAnsi="Arial" w:cs="Arial"/>
          <w:sz w:val="24"/>
          <w:szCs w:val="24"/>
        </w:rPr>
      </w:pPr>
      <w:r>
        <w:rPr>
          <w:noProof/>
        </w:rPr>
        <w:drawing>
          <wp:inline distT="0" distB="0" distL="0" distR="0" wp14:anchorId="77FE8B21" wp14:editId="7B2C5730">
            <wp:extent cx="4090547" cy="1094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68118" cy="1115154"/>
                    </a:xfrm>
                    <a:prstGeom prst="rect">
                      <a:avLst/>
                    </a:prstGeom>
                  </pic:spPr>
                </pic:pic>
              </a:graphicData>
            </a:graphic>
          </wp:inline>
        </w:drawing>
      </w:r>
    </w:p>
    <w:p w14:paraId="06B02A14" w14:textId="77777777" w:rsidR="00E67F6F" w:rsidRDefault="00E67F6F">
      <w:pPr>
        <w:rPr>
          <w:rFonts w:ascii="Arial" w:hAnsi="Arial" w:cs="Arial"/>
          <w:sz w:val="24"/>
          <w:szCs w:val="24"/>
        </w:rPr>
      </w:pPr>
      <w:r>
        <w:rPr>
          <w:rFonts w:ascii="Arial" w:hAnsi="Arial" w:cs="Arial"/>
          <w:sz w:val="24"/>
          <w:szCs w:val="24"/>
        </w:rPr>
        <w:br w:type="page"/>
      </w:r>
    </w:p>
    <w:p w14:paraId="2F4AF68A" w14:textId="77777777" w:rsidR="00884E7A" w:rsidRPr="00A967F9" w:rsidRDefault="00F259C0" w:rsidP="00E67F6F">
      <w:pPr>
        <w:spacing w:after="0"/>
        <w:rPr>
          <w:rFonts w:ascii="Times New Roman" w:hAnsi="Times New Roman" w:cs="Times New Roman"/>
          <w:color w:val="548DD4" w:themeColor="text2" w:themeTint="99"/>
          <w:sz w:val="28"/>
          <w:szCs w:val="28"/>
        </w:rPr>
      </w:pPr>
      <w:r w:rsidRPr="00A967F9">
        <w:rPr>
          <w:rFonts w:ascii="Times New Roman" w:hAnsi="Times New Roman" w:cs="Times New Roman"/>
          <w:color w:val="548DD4" w:themeColor="text2" w:themeTint="99"/>
          <w:sz w:val="28"/>
          <w:szCs w:val="28"/>
        </w:rPr>
        <w:lastRenderedPageBreak/>
        <w:t>Documenting a Patient Visit – Full New Note</w:t>
      </w:r>
    </w:p>
    <w:p w14:paraId="69E0EB97" w14:textId="77777777" w:rsidR="00F259C0" w:rsidRPr="000E0385" w:rsidRDefault="00F259C0" w:rsidP="00E67F6F">
      <w:pPr>
        <w:spacing w:after="0"/>
        <w:rPr>
          <w:rFonts w:ascii="Times New Roman" w:hAnsi="Times New Roman" w:cs="Times New Roman"/>
          <w:color w:val="4F81BD" w:themeColor="accent1"/>
          <w:sz w:val="28"/>
          <w:szCs w:val="28"/>
        </w:rPr>
      </w:pPr>
    </w:p>
    <w:p w14:paraId="74BAE96D" w14:textId="77777777" w:rsidR="00F259C0" w:rsidRPr="00A967F9" w:rsidRDefault="00F259C0" w:rsidP="00F259C0">
      <w:pPr>
        <w:spacing w:after="0"/>
        <w:rPr>
          <w:rFonts w:ascii="Times New Roman" w:hAnsi="Times New Roman" w:cs="Times New Roman"/>
          <w:color w:val="548DD4" w:themeColor="text2" w:themeTint="99"/>
          <w:sz w:val="28"/>
          <w:szCs w:val="28"/>
        </w:rPr>
      </w:pPr>
      <w:r w:rsidRPr="00A967F9">
        <w:rPr>
          <w:rFonts w:ascii="Times New Roman" w:hAnsi="Times New Roman" w:cs="Times New Roman"/>
          <w:color w:val="548DD4" w:themeColor="text2" w:themeTint="99"/>
          <w:sz w:val="28"/>
          <w:szCs w:val="28"/>
        </w:rPr>
        <w:t>A. Select a patient</w:t>
      </w:r>
    </w:p>
    <w:p w14:paraId="4199F82D" w14:textId="77777777" w:rsidR="00F259C0" w:rsidRPr="000E0385" w:rsidRDefault="00F259C0" w:rsidP="00F259C0">
      <w:pPr>
        <w:spacing w:after="0"/>
        <w:rPr>
          <w:rFonts w:cs="Times New Roman"/>
          <w:sz w:val="24"/>
          <w:szCs w:val="24"/>
        </w:rPr>
      </w:pPr>
      <w:r w:rsidRPr="000E0385">
        <w:rPr>
          <w:rFonts w:ascii="Times New Roman" w:hAnsi="Times New Roman" w:cs="Times New Roman"/>
          <w:sz w:val="24"/>
          <w:szCs w:val="24"/>
        </w:rPr>
        <w:t xml:space="preserve">     </w:t>
      </w:r>
      <w:r w:rsidR="000E0385">
        <w:rPr>
          <w:rFonts w:cs="Times New Roman"/>
          <w:sz w:val="24"/>
          <w:szCs w:val="24"/>
        </w:rPr>
        <w:t>1. Login to ChiroTouch through the ChiroTouch Launcher.</w:t>
      </w:r>
    </w:p>
    <w:p w14:paraId="4AD2C0AC" w14:textId="77777777" w:rsidR="00F259C0" w:rsidRDefault="00F259C0" w:rsidP="00F259C0">
      <w:pPr>
        <w:spacing w:after="0"/>
        <w:rPr>
          <w:rFonts w:ascii="Times New Roman" w:hAnsi="Times New Roman" w:cs="Times New Roman"/>
          <w:sz w:val="24"/>
          <w:szCs w:val="24"/>
        </w:rPr>
      </w:pPr>
    </w:p>
    <w:p w14:paraId="123656A9" w14:textId="77777777" w:rsidR="000E0385" w:rsidRDefault="000E0385" w:rsidP="00F259C0">
      <w:pPr>
        <w:spacing w:after="0"/>
        <w:rPr>
          <w:rFonts w:ascii="Times New Roman" w:hAnsi="Times New Roman" w:cs="Times New Roman"/>
          <w:sz w:val="24"/>
          <w:szCs w:val="24"/>
        </w:rPr>
      </w:pPr>
      <w:r>
        <w:rPr>
          <w:rFonts w:ascii="Times New Roman" w:hAnsi="Times New Roman" w:cs="Times New Roman"/>
          <w:sz w:val="24"/>
          <w:szCs w:val="24"/>
        </w:rPr>
        <w:tab/>
      </w:r>
      <w:r>
        <w:rPr>
          <w:noProof/>
        </w:rPr>
        <w:drawing>
          <wp:inline distT="0" distB="0" distL="0" distR="0" wp14:anchorId="6F19C359" wp14:editId="4A68115C">
            <wp:extent cx="600000" cy="89523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00" cy="895238"/>
                    </a:xfrm>
                    <a:prstGeom prst="rect">
                      <a:avLst/>
                    </a:prstGeom>
                  </pic:spPr>
                </pic:pic>
              </a:graphicData>
            </a:graphic>
          </wp:inline>
        </w:drawing>
      </w:r>
      <w:r>
        <w:rPr>
          <w:rFonts w:ascii="Times New Roman" w:hAnsi="Times New Roman" w:cs="Times New Roman"/>
          <w:sz w:val="24"/>
          <w:szCs w:val="24"/>
        </w:rPr>
        <w:tab/>
      </w:r>
      <w:r>
        <w:rPr>
          <w:noProof/>
        </w:rPr>
        <w:drawing>
          <wp:inline distT="0" distB="0" distL="0" distR="0" wp14:anchorId="156EE325" wp14:editId="5A0CCB6C">
            <wp:extent cx="580952" cy="60952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952" cy="609524"/>
                    </a:xfrm>
                    <a:prstGeom prst="rect">
                      <a:avLst/>
                    </a:prstGeom>
                  </pic:spPr>
                </pic:pic>
              </a:graphicData>
            </a:graphic>
          </wp:inline>
        </w:drawing>
      </w:r>
      <w:r>
        <w:rPr>
          <w:rFonts w:ascii="Times New Roman" w:hAnsi="Times New Roman" w:cs="Times New Roman"/>
          <w:sz w:val="24"/>
          <w:szCs w:val="24"/>
        </w:rPr>
        <w:tab/>
      </w:r>
      <w:r>
        <w:rPr>
          <w:noProof/>
        </w:rPr>
        <w:drawing>
          <wp:inline distT="0" distB="0" distL="0" distR="0" wp14:anchorId="37E4C4ED" wp14:editId="5E639801">
            <wp:extent cx="4436025" cy="332126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1740" cy="3348009"/>
                    </a:xfrm>
                    <a:prstGeom prst="rect">
                      <a:avLst/>
                    </a:prstGeom>
                  </pic:spPr>
                </pic:pic>
              </a:graphicData>
            </a:graphic>
          </wp:inline>
        </w:drawing>
      </w:r>
    </w:p>
    <w:p w14:paraId="49A75282" w14:textId="77777777" w:rsidR="000E0385" w:rsidRDefault="000E0385" w:rsidP="00F259C0">
      <w:pPr>
        <w:spacing w:after="0"/>
        <w:rPr>
          <w:rFonts w:ascii="Times New Roman" w:hAnsi="Times New Roman" w:cs="Times New Roman"/>
          <w:sz w:val="24"/>
          <w:szCs w:val="24"/>
        </w:rPr>
      </w:pPr>
    </w:p>
    <w:p w14:paraId="33151926" w14:textId="77777777" w:rsidR="000E0385" w:rsidRDefault="000E0385" w:rsidP="00F259C0">
      <w:pPr>
        <w:spacing w:after="0"/>
        <w:rPr>
          <w:rFonts w:ascii="Times New Roman" w:hAnsi="Times New Roman" w:cs="Times New Roman"/>
          <w:sz w:val="24"/>
          <w:szCs w:val="24"/>
        </w:rPr>
      </w:pPr>
    </w:p>
    <w:p w14:paraId="4B728B10" w14:textId="77777777" w:rsidR="008429EC" w:rsidRDefault="008429EC" w:rsidP="00F259C0">
      <w:pPr>
        <w:spacing w:after="0"/>
        <w:rPr>
          <w:rFonts w:ascii="Times New Roman" w:hAnsi="Times New Roman" w:cs="Times New Roman"/>
          <w:sz w:val="24"/>
          <w:szCs w:val="24"/>
        </w:rPr>
      </w:pPr>
      <w:r>
        <w:rPr>
          <w:rFonts w:ascii="Times New Roman" w:hAnsi="Times New Roman" w:cs="Times New Roman"/>
          <w:sz w:val="24"/>
          <w:szCs w:val="24"/>
        </w:rPr>
        <w:t xml:space="preserve">     2. </w:t>
      </w:r>
      <w:r w:rsidRPr="00A967F9">
        <w:rPr>
          <w:rFonts w:cs="Times New Roman"/>
          <w:sz w:val="24"/>
          <w:szCs w:val="24"/>
        </w:rPr>
        <w:t xml:space="preserve">CT Launcher opens, click </w:t>
      </w:r>
      <w:r w:rsidRPr="00A967F9">
        <w:rPr>
          <w:rFonts w:cs="Times New Roman"/>
          <w:i/>
          <w:sz w:val="24"/>
          <w:szCs w:val="24"/>
        </w:rPr>
        <w:t>Colleges</w:t>
      </w:r>
      <w:r w:rsidR="007F270F">
        <w:rPr>
          <w:rFonts w:ascii="Times New Roman" w:hAnsi="Times New Roman" w:cs="Times New Roman"/>
          <w:sz w:val="24"/>
          <w:szCs w:val="24"/>
        </w:rPr>
        <w:t>.</w:t>
      </w:r>
      <w:r>
        <w:rPr>
          <w:rFonts w:ascii="Times New Roman" w:hAnsi="Times New Roman" w:cs="Times New Roman"/>
          <w:sz w:val="24"/>
          <w:szCs w:val="24"/>
        </w:rPr>
        <w:t xml:space="preserve"> </w:t>
      </w:r>
    </w:p>
    <w:p w14:paraId="044DD0DD" w14:textId="77777777" w:rsidR="007F270F" w:rsidRDefault="008757F6" w:rsidP="00F259C0">
      <w:pPr>
        <w:spacing w:after="0"/>
        <w:rPr>
          <w:rFonts w:ascii="Times New Roman" w:hAnsi="Times New Roman" w:cs="Times New Roman"/>
          <w:sz w:val="24"/>
          <w:szCs w:val="24"/>
        </w:rPr>
      </w:pPr>
      <w:r w:rsidRPr="008757F6">
        <w:rPr>
          <w:rFonts w:ascii="Times New Roman" w:hAnsi="Times New Roman" w:cs="Times New Roman"/>
          <w:noProof/>
          <w:sz w:val="24"/>
          <w:szCs w:val="24"/>
        </w:rPr>
        <w:lastRenderedPageBreak/>
        <mc:AlternateContent>
          <mc:Choice Requires="wps">
            <w:drawing>
              <wp:anchor distT="45720" distB="45720" distL="114300" distR="114300" simplePos="0" relativeHeight="251659264" behindDoc="0" locked="0" layoutInCell="1" allowOverlap="1" wp14:anchorId="2DCB4B63" wp14:editId="6B17D374">
                <wp:simplePos x="0" y="0"/>
                <wp:positionH relativeFrom="column">
                  <wp:posOffset>3011170</wp:posOffset>
                </wp:positionH>
                <wp:positionV relativeFrom="paragraph">
                  <wp:posOffset>1082040</wp:posOffset>
                </wp:positionV>
                <wp:extent cx="2101850" cy="725170"/>
                <wp:effectExtent l="0" t="0" r="1270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725170"/>
                        </a:xfrm>
                        <a:prstGeom prst="rect">
                          <a:avLst/>
                        </a:prstGeom>
                        <a:solidFill>
                          <a:schemeClr val="accent3">
                            <a:lumMod val="60000"/>
                            <a:lumOff val="40000"/>
                          </a:schemeClr>
                        </a:solidFill>
                        <a:ln>
                          <a:solidFill>
                            <a:schemeClr val="accent3">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757D9229" w14:textId="77777777" w:rsidR="008757F6" w:rsidRPr="008757F6" w:rsidRDefault="008757F6">
                            <w:pPr>
                              <w:rPr>
                                <w:sz w:val="24"/>
                                <w:szCs w:val="24"/>
                              </w:rPr>
                            </w:pPr>
                            <w:r w:rsidRPr="008757F6">
                              <w:rPr>
                                <w:sz w:val="24"/>
                                <w:szCs w:val="24"/>
                              </w:rPr>
                              <w:t xml:space="preserve">Scroll down to locate the </w:t>
                            </w:r>
                            <w:r w:rsidRPr="008757F6">
                              <w:rPr>
                                <w:i/>
                                <w:sz w:val="24"/>
                                <w:szCs w:val="24"/>
                              </w:rPr>
                              <w:t xml:space="preserve">Colleges </w:t>
                            </w:r>
                            <w:r w:rsidRPr="008757F6">
                              <w:rPr>
                                <w:sz w:val="24"/>
                                <w:szCs w:val="24"/>
                              </w:rPr>
                              <w:t>Application and click</w:t>
                            </w:r>
                            <w:r>
                              <w:rPr>
                                <w:sz w:val="24"/>
                                <w:szCs w:val="24"/>
                              </w:rPr>
                              <w:t xml:space="preserve"> on it</w:t>
                            </w:r>
                            <w:r w:rsidRPr="008757F6">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CB4B63" id="_x0000_t202" coordsize="21600,21600" o:spt="202" path="m,l,21600r21600,l21600,xe">
                <v:stroke joinstyle="miter"/>
                <v:path gradientshapeok="t" o:connecttype="rect"/>
              </v:shapetype>
              <v:shape id="Text Box 2" o:spid="_x0000_s1026" type="#_x0000_t202" style="position:absolute;margin-left:237.1pt;margin-top:85.2pt;width:165.5pt;height:57.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" fillcolor="#c2d69b [1942]" strokecolor="#76923c [2406]" strokeweight="2pt">
                <v:textbox>
                  <w:txbxContent>
                    <w:p w14:paraId="757D9229" w14:textId="77777777" w:rsidR="008757F6" w:rsidRPr="008757F6" w:rsidRDefault="008757F6">
                      <w:pPr>
                        <w:rPr>
                          <w:sz w:val="24"/>
                          <w:szCs w:val="24"/>
                        </w:rPr>
                      </w:pPr>
                      <w:r w:rsidRPr="008757F6">
                        <w:rPr>
                          <w:sz w:val="24"/>
                          <w:szCs w:val="24"/>
                        </w:rPr>
                        <w:t xml:space="preserve">Scroll down to locate the </w:t>
                      </w:r>
                      <w:r w:rsidRPr="008757F6">
                        <w:rPr>
                          <w:i/>
                          <w:sz w:val="24"/>
                          <w:szCs w:val="24"/>
                        </w:rPr>
                        <w:t xml:space="preserve">Colleges </w:t>
                      </w:r>
                      <w:r w:rsidRPr="008757F6">
                        <w:rPr>
                          <w:sz w:val="24"/>
                          <w:szCs w:val="24"/>
                        </w:rPr>
                        <w:t>Application and click</w:t>
                      </w:r>
                      <w:r>
                        <w:rPr>
                          <w:sz w:val="24"/>
                          <w:szCs w:val="24"/>
                        </w:rPr>
                        <w:t xml:space="preserve"> on it</w:t>
                      </w:r>
                      <w:r w:rsidRPr="008757F6">
                        <w:rPr>
                          <w:sz w:val="24"/>
                          <w:szCs w:val="24"/>
                        </w:rPr>
                        <w:t>.</w:t>
                      </w:r>
                    </w:p>
                  </w:txbxContent>
                </v:textbox>
                <w10:wrap type="square"/>
              </v:shape>
            </w:pict>
          </mc:Fallback>
        </mc:AlternateContent>
      </w:r>
      <w:r w:rsidR="007F270F">
        <w:rPr>
          <w:rFonts w:ascii="Times New Roman" w:hAnsi="Times New Roman" w:cs="Times New Roman"/>
          <w:sz w:val="24"/>
          <w:szCs w:val="24"/>
        </w:rPr>
        <w:tab/>
      </w:r>
      <w:r w:rsidR="007F270F">
        <w:rPr>
          <w:rFonts w:ascii="Times New Roman" w:hAnsi="Times New Roman" w:cs="Times New Roman"/>
          <w:sz w:val="24"/>
          <w:szCs w:val="24"/>
        </w:rPr>
        <w:tab/>
      </w:r>
      <w:r w:rsidR="007F270F">
        <w:rPr>
          <w:rFonts w:ascii="Times New Roman" w:hAnsi="Times New Roman" w:cs="Times New Roman"/>
          <w:sz w:val="24"/>
          <w:szCs w:val="24"/>
        </w:rPr>
        <w:tab/>
      </w:r>
      <w:r w:rsidR="007F270F">
        <w:rPr>
          <w:rFonts w:ascii="Times New Roman" w:hAnsi="Times New Roman" w:cs="Times New Roman"/>
          <w:sz w:val="24"/>
          <w:szCs w:val="24"/>
        </w:rPr>
        <w:tab/>
      </w:r>
      <w:r w:rsidR="007F270F">
        <w:rPr>
          <w:noProof/>
        </w:rPr>
        <w:drawing>
          <wp:inline distT="0" distB="0" distL="0" distR="0" wp14:anchorId="0C17F5B7" wp14:editId="0E3A289A">
            <wp:extent cx="651642" cy="366833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48" cy="3860892"/>
                    </a:xfrm>
                    <a:prstGeom prst="rect">
                      <a:avLst/>
                    </a:prstGeom>
                  </pic:spPr>
                </pic:pic>
              </a:graphicData>
            </a:graphic>
          </wp:inline>
        </w:drawing>
      </w:r>
      <w:r w:rsidR="007F270F">
        <w:rPr>
          <w:rFonts w:ascii="Times New Roman" w:hAnsi="Times New Roman" w:cs="Times New Roman"/>
          <w:sz w:val="24"/>
          <w:szCs w:val="24"/>
        </w:rPr>
        <w:tab/>
      </w:r>
    </w:p>
    <w:p w14:paraId="38525EEA" w14:textId="77777777" w:rsidR="008757F6" w:rsidRDefault="00B0658D" w:rsidP="00F259C0">
      <w:pPr>
        <w:spacing w:after="0"/>
        <w:rPr>
          <w:rFonts w:ascii="Times New Roman" w:hAnsi="Times New Roman" w:cs="Times New Roman"/>
          <w:color w:val="548DD4" w:themeColor="text2" w:themeTint="99"/>
          <w:sz w:val="28"/>
          <w:szCs w:val="28"/>
        </w:rPr>
      </w:pPr>
      <w:r>
        <w:rPr>
          <w:rFonts w:ascii="Times New Roman" w:hAnsi="Times New Roman" w:cs="Times New Roman"/>
          <w:color w:val="548DD4" w:themeColor="text2" w:themeTint="99"/>
          <w:sz w:val="28"/>
          <w:szCs w:val="28"/>
        </w:rPr>
        <w:t>B. Verify patient list on Dashboard and Status</w:t>
      </w:r>
    </w:p>
    <w:p w14:paraId="4B100C6D" w14:textId="77777777" w:rsidR="00A967F9" w:rsidRDefault="00A967F9" w:rsidP="00F259C0">
      <w:pPr>
        <w:spacing w:after="0"/>
        <w:rPr>
          <w:rFonts w:cs="Times New Roman"/>
          <w:sz w:val="24"/>
          <w:szCs w:val="24"/>
        </w:rPr>
      </w:pPr>
      <w:r>
        <w:rPr>
          <w:rFonts w:cs="Times New Roman"/>
          <w:sz w:val="24"/>
          <w:szCs w:val="24"/>
        </w:rPr>
        <w:t xml:space="preserve">     1. Dashboard tab</w:t>
      </w:r>
    </w:p>
    <w:p w14:paraId="41B98E22" w14:textId="77777777" w:rsidR="00A967F9" w:rsidRDefault="00A967F9" w:rsidP="00F259C0">
      <w:pPr>
        <w:spacing w:after="0"/>
        <w:rPr>
          <w:rFonts w:cs="Times New Roman"/>
          <w:sz w:val="24"/>
          <w:szCs w:val="24"/>
        </w:rPr>
      </w:pPr>
      <w:r>
        <w:rPr>
          <w:rFonts w:cs="Times New Roman"/>
          <w:sz w:val="24"/>
          <w:szCs w:val="24"/>
        </w:rPr>
        <w:t xml:space="preserve">     2. Review </w:t>
      </w:r>
      <w:r w:rsidRPr="00A967F9">
        <w:rPr>
          <w:rFonts w:cs="Times New Roman"/>
          <w:i/>
          <w:sz w:val="24"/>
          <w:szCs w:val="24"/>
        </w:rPr>
        <w:t>Today’</w:t>
      </w:r>
      <w:r>
        <w:rPr>
          <w:rFonts w:cs="Times New Roman"/>
          <w:i/>
          <w:sz w:val="24"/>
          <w:szCs w:val="24"/>
        </w:rPr>
        <w:t>s A</w:t>
      </w:r>
      <w:r w:rsidRPr="00A967F9">
        <w:rPr>
          <w:rFonts w:cs="Times New Roman"/>
          <w:i/>
          <w:sz w:val="24"/>
          <w:szCs w:val="24"/>
        </w:rPr>
        <w:t>ppointments</w:t>
      </w:r>
      <w:r>
        <w:rPr>
          <w:rFonts w:cs="Times New Roman"/>
          <w:sz w:val="24"/>
          <w:szCs w:val="24"/>
        </w:rPr>
        <w:t xml:space="preserve"> to verify patient is scheduled and Status is checked in.</w:t>
      </w:r>
    </w:p>
    <w:p w14:paraId="068E94B5" w14:textId="77777777" w:rsidR="00A967F9" w:rsidRDefault="00A967F9" w:rsidP="00F259C0">
      <w:pPr>
        <w:spacing w:after="0"/>
        <w:rPr>
          <w:rFonts w:cs="Times New Roman"/>
          <w:sz w:val="24"/>
          <w:szCs w:val="24"/>
        </w:rPr>
      </w:pPr>
      <w:r>
        <w:rPr>
          <w:rFonts w:cs="Times New Roman"/>
          <w:sz w:val="24"/>
          <w:szCs w:val="24"/>
        </w:rPr>
        <w:t xml:space="preserve">     3. Click on </w:t>
      </w:r>
      <w:r w:rsidRPr="00A967F9">
        <w:rPr>
          <w:rFonts w:cs="Times New Roman"/>
          <w:i/>
          <w:sz w:val="24"/>
          <w:szCs w:val="24"/>
        </w:rPr>
        <w:t>Notes</w:t>
      </w:r>
      <w:r>
        <w:rPr>
          <w:rFonts w:cs="Times New Roman"/>
          <w:sz w:val="24"/>
          <w:szCs w:val="24"/>
        </w:rPr>
        <w:t xml:space="preserve"> </w:t>
      </w:r>
      <w:r w:rsidR="00E274C4">
        <w:rPr>
          <w:rFonts w:cs="Times New Roman"/>
          <w:sz w:val="24"/>
          <w:szCs w:val="24"/>
        </w:rPr>
        <w:t>tab</w:t>
      </w:r>
      <w:r>
        <w:rPr>
          <w:rFonts w:cs="Times New Roman"/>
          <w:sz w:val="24"/>
          <w:szCs w:val="24"/>
        </w:rPr>
        <w:t>.</w:t>
      </w:r>
    </w:p>
    <w:p w14:paraId="26EB9BE1" w14:textId="77777777" w:rsidR="00EC2E36" w:rsidRDefault="00EC2E36" w:rsidP="00F259C0">
      <w:pPr>
        <w:spacing w:after="0"/>
        <w:rPr>
          <w:rFonts w:cs="Times New Roman"/>
          <w:sz w:val="24"/>
          <w:szCs w:val="24"/>
        </w:rPr>
      </w:pPr>
    </w:p>
    <w:p w14:paraId="37C7BC17" w14:textId="77777777" w:rsidR="00EC2E36" w:rsidRDefault="00EC2E36" w:rsidP="00F259C0">
      <w:pPr>
        <w:spacing w:after="0"/>
        <w:rPr>
          <w:rFonts w:cs="Times New Roman"/>
          <w:sz w:val="24"/>
          <w:szCs w:val="24"/>
        </w:rPr>
      </w:pPr>
    </w:p>
    <w:p w14:paraId="04877E6C" w14:textId="77777777" w:rsidR="00A967F9" w:rsidRDefault="00A967F9" w:rsidP="00F259C0">
      <w:pPr>
        <w:spacing w:after="0"/>
        <w:rPr>
          <w:rFonts w:cs="Times New Roman"/>
          <w:sz w:val="24"/>
          <w:szCs w:val="24"/>
        </w:rPr>
      </w:pPr>
    </w:p>
    <w:p w14:paraId="5D09B453" w14:textId="77777777" w:rsidR="00A967F9" w:rsidRDefault="00882311" w:rsidP="00F259C0">
      <w:pPr>
        <w:spacing w:after="0"/>
        <w:rPr>
          <w:rFonts w:cs="Times New Roman"/>
          <w:sz w:val="24"/>
          <w:szCs w:val="24"/>
        </w:rPr>
      </w:pPr>
      <w:r w:rsidRPr="00B0658D">
        <w:rPr>
          <w:rFonts w:cs="Times New Roman"/>
          <w:noProof/>
          <w:sz w:val="24"/>
          <w:szCs w:val="24"/>
        </w:rPr>
        <mc:AlternateContent>
          <mc:Choice Requires="wps">
            <w:drawing>
              <wp:anchor distT="45720" distB="45720" distL="114300" distR="114300" simplePos="0" relativeHeight="251661312" behindDoc="0" locked="0" layoutInCell="1" allowOverlap="1" wp14:anchorId="68345B7B" wp14:editId="3BA67F16">
                <wp:simplePos x="0" y="0"/>
                <wp:positionH relativeFrom="column">
                  <wp:posOffset>1482753</wp:posOffset>
                </wp:positionH>
                <wp:positionV relativeFrom="paragraph">
                  <wp:posOffset>130755</wp:posOffset>
                </wp:positionV>
                <wp:extent cx="3373755" cy="1367155"/>
                <wp:effectExtent l="0" t="0" r="17145"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367155"/>
                        </a:xfrm>
                        <a:prstGeom prst="rect">
                          <a:avLst/>
                        </a:prstGeom>
                        <a:solidFill>
                          <a:schemeClr val="accent3">
                            <a:lumMod val="60000"/>
                            <a:lumOff val="40000"/>
                          </a:schemeClr>
                        </a:solidFill>
                        <a:ln w="9525">
                          <a:solidFill>
                            <a:schemeClr val="accent3">
                              <a:lumMod val="75000"/>
                            </a:schemeClr>
                          </a:solidFill>
                          <a:miter lim="800000"/>
                          <a:headEnd/>
                          <a:tailEnd/>
                        </a:ln>
                      </wps:spPr>
                      <wps:txbx>
                        <w:txbxContent>
                          <w:p w14:paraId="2B9F7B59" w14:textId="77777777" w:rsidR="00B0658D" w:rsidRPr="00B0658D" w:rsidRDefault="00B0658D" w:rsidP="00B0658D">
                            <w:pPr>
                              <w:spacing w:after="0"/>
                              <w:rPr>
                                <w:sz w:val="24"/>
                                <w:szCs w:val="24"/>
                              </w:rPr>
                            </w:pPr>
                            <w:r w:rsidRPr="00B0658D">
                              <w:rPr>
                                <w:sz w:val="24"/>
                                <w:szCs w:val="24"/>
                              </w:rPr>
                              <w:t>Note…..</w:t>
                            </w:r>
                          </w:p>
                          <w:p w14:paraId="204BDF79" w14:textId="77777777" w:rsidR="00B0658D" w:rsidRPr="00B0658D" w:rsidRDefault="00B0658D" w:rsidP="00B0658D">
                            <w:pPr>
                              <w:spacing w:after="0"/>
                              <w:rPr>
                                <w:sz w:val="24"/>
                                <w:szCs w:val="24"/>
                              </w:rPr>
                            </w:pPr>
                          </w:p>
                          <w:p w14:paraId="19C8EC24" w14:textId="77777777" w:rsidR="00B0658D" w:rsidRPr="00B0658D" w:rsidRDefault="00B0658D" w:rsidP="00B0658D">
                            <w:pPr>
                              <w:spacing w:after="0"/>
                              <w:rPr>
                                <w:sz w:val="24"/>
                                <w:szCs w:val="24"/>
                              </w:rPr>
                            </w:pPr>
                            <w:r w:rsidRPr="00B0658D">
                              <w:rPr>
                                <w:sz w:val="24"/>
                                <w:szCs w:val="24"/>
                              </w:rPr>
                              <w:t xml:space="preserve">For the patient information and status to reflect in the </w:t>
                            </w:r>
                            <w:r w:rsidRPr="00B0658D">
                              <w:rPr>
                                <w:i/>
                                <w:sz w:val="24"/>
                                <w:szCs w:val="24"/>
                              </w:rPr>
                              <w:t>College Application</w:t>
                            </w:r>
                            <w:r w:rsidRPr="00B0658D">
                              <w:rPr>
                                <w:sz w:val="24"/>
                                <w:szCs w:val="24"/>
                              </w:rPr>
                              <w:t xml:space="preserve">, the patient must be on the </w:t>
                            </w:r>
                            <w:r w:rsidRPr="00B0658D">
                              <w:rPr>
                                <w:i/>
                                <w:sz w:val="24"/>
                                <w:szCs w:val="24"/>
                              </w:rPr>
                              <w:t>Scheduler Application</w:t>
                            </w:r>
                            <w:r w:rsidRPr="00B0658D">
                              <w:rPr>
                                <w:sz w:val="24"/>
                                <w:szCs w:val="24"/>
                              </w:rPr>
                              <w:t>.</w:t>
                            </w:r>
                            <w:r w:rsidR="00B12DBF">
                              <w:rPr>
                                <w:sz w:val="24"/>
                                <w:szCs w:val="24"/>
                              </w:rPr>
                              <w:t xml:space="preserve"> See Introduction SOP for Scheduler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45B7B" id="_x0000_s1027" type="#_x0000_t202" style="position:absolute;margin-left:116.75pt;margin-top:10.3pt;width:265.65pt;height:107.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" fillcolor="#c2d69b [1942]" strokecolor="#76923c [2406]">
                <v:textbox>
                  <w:txbxContent>
                    <w:p w14:paraId="2B9F7B59" w14:textId="77777777" w:rsidR="00B0658D" w:rsidRPr="00B0658D" w:rsidRDefault="00B0658D" w:rsidP="00B0658D">
                      <w:pPr>
                        <w:spacing w:after="0"/>
                        <w:rPr>
                          <w:sz w:val="24"/>
                          <w:szCs w:val="24"/>
                        </w:rPr>
                      </w:pPr>
                      <w:r w:rsidRPr="00B0658D">
                        <w:rPr>
                          <w:sz w:val="24"/>
                          <w:szCs w:val="24"/>
                        </w:rPr>
                        <w:t>Note</w:t>
                      </w:r>
                      <w:proofErr w:type="gramStart"/>
                      <w:r w:rsidRPr="00B0658D">
                        <w:rPr>
                          <w:sz w:val="24"/>
                          <w:szCs w:val="24"/>
                        </w:rPr>
                        <w:t>…..</w:t>
                      </w:r>
                      <w:proofErr w:type="gramEnd"/>
                    </w:p>
                    <w:p w14:paraId="204BDF79" w14:textId="77777777" w:rsidR="00B0658D" w:rsidRPr="00B0658D" w:rsidRDefault="00B0658D" w:rsidP="00B0658D">
                      <w:pPr>
                        <w:spacing w:after="0"/>
                        <w:rPr>
                          <w:sz w:val="24"/>
                          <w:szCs w:val="24"/>
                        </w:rPr>
                      </w:pPr>
                    </w:p>
                    <w:p w14:paraId="19C8EC24" w14:textId="77777777" w:rsidR="00B0658D" w:rsidRPr="00B0658D" w:rsidRDefault="00B0658D" w:rsidP="00B0658D">
                      <w:pPr>
                        <w:spacing w:after="0"/>
                        <w:rPr>
                          <w:sz w:val="24"/>
                          <w:szCs w:val="24"/>
                        </w:rPr>
                      </w:pPr>
                      <w:r w:rsidRPr="00B0658D">
                        <w:rPr>
                          <w:sz w:val="24"/>
                          <w:szCs w:val="24"/>
                        </w:rPr>
                        <w:t xml:space="preserve">For the patient information and status to reflect in the </w:t>
                      </w:r>
                      <w:r w:rsidRPr="00B0658D">
                        <w:rPr>
                          <w:i/>
                          <w:sz w:val="24"/>
                          <w:szCs w:val="24"/>
                        </w:rPr>
                        <w:t>College Application</w:t>
                      </w:r>
                      <w:r w:rsidRPr="00B0658D">
                        <w:rPr>
                          <w:sz w:val="24"/>
                          <w:szCs w:val="24"/>
                        </w:rPr>
                        <w:t xml:space="preserve">, the patient must be on the </w:t>
                      </w:r>
                      <w:r w:rsidRPr="00B0658D">
                        <w:rPr>
                          <w:i/>
                          <w:sz w:val="24"/>
                          <w:szCs w:val="24"/>
                        </w:rPr>
                        <w:t>Scheduler Application</w:t>
                      </w:r>
                      <w:r w:rsidRPr="00B0658D">
                        <w:rPr>
                          <w:sz w:val="24"/>
                          <w:szCs w:val="24"/>
                        </w:rPr>
                        <w:t>.</w:t>
                      </w:r>
                      <w:r w:rsidR="00B12DBF">
                        <w:rPr>
                          <w:sz w:val="24"/>
                          <w:szCs w:val="24"/>
                        </w:rPr>
                        <w:t xml:space="preserve"> See Introduction SOP for Scheduler overview.</w:t>
                      </w:r>
                    </w:p>
                  </w:txbxContent>
                </v:textbox>
                <w10:wrap type="square"/>
              </v:shape>
            </w:pict>
          </mc:Fallback>
        </mc:AlternateContent>
      </w:r>
    </w:p>
    <w:p w14:paraId="5857ABBE" w14:textId="77777777" w:rsidR="00E274C4" w:rsidRDefault="00E274C4" w:rsidP="00F259C0">
      <w:pPr>
        <w:spacing w:after="0"/>
        <w:rPr>
          <w:rFonts w:cs="Times New Roman"/>
          <w:sz w:val="24"/>
          <w:szCs w:val="24"/>
        </w:rPr>
      </w:pPr>
    </w:p>
    <w:p w14:paraId="36647ED3" w14:textId="77777777" w:rsidR="00B0658D" w:rsidRDefault="00B0658D" w:rsidP="00F259C0">
      <w:pPr>
        <w:spacing w:after="0"/>
        <w:rPr>
          <w:rFonts w:cs="Times New Roman"/>
          <w:sz w:val="24"/>
          <w:szCs w:val="24"/>
        </w:rPr>
      </w:pPr>
    </w:p>
    <w:p w14:paraId="48624695" w14:textId="77777777" w:rsidR="00EC2E36" w:rsidRDefault="00EC2E36">
      <w:pPr>
        <w:rPr>
          <w:rFonts w:cs="Times New Roman"/>
          <w:sz w:val="24"/>
          <w:szCs w:val="24"/>
        </w:rPr>
      </w:pPr>
    </w:p>
    <w:p w14:paraId="7D3AAB7A" w14:textId="77777777" w:rsidR="00EC2E36" w:rsidRDefault="00EC2E36">
      <w:pPr>
        <w:rPr>
          <w:rFonts w:cs="Times New Roman"/>
          <w:sz w:val="24"/>
          <w:szCs w:val="24"/>
        </w:rPr>
      </w:pPr>
    </w:p>
    <w:p w14:paraId="4ED14FFF" w14:textId="77777777" w:rsidR="00EC2E36" w:rsidRDefault="00EC2E36">
      <w:pPr>
        <w:rPr>
          <w:rFonts w:cs="Times New Roman"/>
          <w:sz w:val="24"/>
          <w:szCs w:val="24"/>
        </w:rPr>
      </w:pPr>
    </w:p>
    <w:p w14:paraId="4EF6BA09" w14:textId="77777777" w:rsidR="00EC2E36" w:rsidRDefault="00EC2E36">
      <w:pPr>
        <w:rPr>
          <w:rFonts w:cs="Times New Roman"/>
          <w:sz w:val="24"/>
          <w:szCs w:val="24"/>
        </w:rPr>
      </w:pPr>
    </w:p>
    <w:p w14:paraId="6A4BC149" w14:textId="77777777" w:rsidR="00EC2E36" w:rsidRDefault="00EC2E36">
      <w:pPr>
        <w:rPr>
          <w:rFonts w:cs="Times New Roman"/>
          <w:sz w:val="24"/>
          <w:szCs w:val="24"/>
        </w:rPr>
      </w:pPr>
    </w:p>
    <w:p w14:paraId="7742FB70" w14:textId="77777777" w:rsidR="00B0658D" w:rsidRDefault="00EC2E36">
      <w:pPr>
        <w:rPr>
          <w:rFonts w:cs="Times New Roman"/>
          <w:sz w:val="24"/>
          <w:szCs w:val="24"/>
        </w:rPr>
      </w:pPr>
      <w:r>
        <w:rPr>
          <w:noProof/>
        </w:rPr>
        <w:lastRenderedPageBreak/>
        <w:drawing>
          <wp:inline distT="0" distB="0" distL="0" distR="0" wp14:anchorId="7D663D10" wp14:editId="5641995B">
            <wp:extent cx="6719395" cy="383627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39266" cy="3847621"/>
                    </a:xfrm>
                    <a:prstGeom prst="rect">
                      <a:avLst/>
                    </a:prstGeom>
                  </pic:spPr>
                </pic:pic>
              </a:graphicData>
            </a:graphic>
          </wp:inline>
        </w:drawing>
      </w:r>
      <w:r w:rsidR="00B0658D">
        <w:rPr>
          <w:rFonts w:cs="Times New Roman"/>
          <w:sz w:val="24"/>
          <w:szCs w:val="24"/>
        </w:rPr>
        <w:br w:type="page"/>
      </w:r>
    </w:p>
    <w:p w14:paraId="5FB4E36F" w14:textId="77777777" w:rsidR="00E274C4" w:rsidRPr="00997556" w:rsidRDefault="00997556" w:rsidP="00F259C0">
      <w:pPr>
        <w:spacing w:after="0"/>
        <w:rPr>
          <w:rFonts w:ascii="Times New Roman" w:hAnsi="Times New Roman" w:cs="Times New Roman"/>
          <w:color w:val="365F91" w:themeColor="accent1" w:themeShade="BF"/>
          <w:sz w:val="28"/>
          <w:szCs w:val="28"/>
        </w:rPr>
      </w:pPr>
      <w:r w:rsidRPr="00997556">
        <w:rPr>
          <w:rFonts w:ascii="Times New Roman" w:hAnsi="Times New Roman" w:cs="Times New Roman"/>
          <w:color w:val="365F91" w:themeColor="accent1" w:themeShade="BF"/>
          <w:sz w:val="28"/>
          <w:szCs w:val="28"/>
        </w:rPr>
        <w:lastRenderedPageBreak/>
        <w:t>C. Note Tab Page</w:t>
      </w:r>
    </w:p>
    <w:p w14:paraId="3985FAF5" w14:textId="77777777" w:rsidR="00997556" w:rsidRDefault="00997556" w:rsidP="00F259C0">
      <w:pPr>
        <w:spacing w:after="0"/>
        <w:rPr>
          <w:rFonts w:cs="Times New Roman"/>
          <w:sz w:val="24"/>
          <w:szCs w:val="24"/>
        </w:rPr>
      </w:pPr>
      <w:r>
        <w:rPr>
          <w:rFonts w:cs="Times New Roman"/>
          <w:sz w:val="24"/>
          <w:szCs w:val="24"/>
        </w:rPr>
        <w:t xml:space="preserve">     1. </w:t>
      </w:r>
      <w:r w:rsidRPr="00F40043">
        <w:rPr>
          <w:rFonts w:cs="Times New Roman"/>
          <w:i/>
          <w:sz w:val="24"/>
          <w:szCs w:val="24"/>
        </w:rPr>
        <w:t>Notes</w:t>
      </w:r>
      <w:r>
        <w:rPr>
          <w:rFonts w:cs="Times New Roman"/>
          <w:sz w:val="24"/>
          <w:szCs w:val="24"/>
        </w:rPr>
        <w:t xml:space="preserve"> tab indicates the user is in the </w:t>
      </w:r>
      <w:r w:rsidRPr="00F40043">
        <w:rPr>
          <w:rFonts w:cs="Times New Roman"/>
          <w:i/>
          <w:sz w:val="24"/>
          <w:szCs w:val="24"/>
        </w:rPr>
        <w:t>Notes</w:t>
      </w:r>
      <w:r>
        <w:rPr>
          <w:rFonts w:cs="Times New Roman"/>
          <w:sz w:val="24"/>
          <w:szCs w:val="24"/>
        </w:rPr>
        <w:t xml:space="preserve"> section of the </w:t>
      </w:r>
      <w:r w:rsidRPr="00F40043">
        <w:rPr>
          <w:rFonts w:cs="Times New Roman"/>
          <w:i/>
          <w:sz w:val="24"/>
          <w:szCs w:val="24"/>
        </w:rPr>
        <w:t>College Application</w:t>
      </w:r>
      <w:r>
        <w:rPr>
          <w:rFonts w:cs="Times New Roman"/>
          <w:sz w:val="24"/>
          <w:szCs w:val="24"/>
        </w:rPr>
        <w:t>.</w:t>
      </w:r>
    </w:p>
    <w:p w14:paraId="63F9567A" w14:textId="77777777" w:rsidR="00895491" w:rsidRPr="00F40043" w:rsidRDefault="00997556" w:rsidP="00F259C0">
      <w:pPr>
        <w:spacing w:after="0"/>
        <w:rPr>
          <w:rFonts w:cs="Times New Roman"/>
          <w:i/>
          <w:sz w:val="24"/>
          <w:szCs w:val="24"/>
        </w:rPr>
      </w:pPr>
      <w:r>
        <w:rPr>
          <w:rFonts w:cs="Times New Roman"/>
          <w:sz w:val="24"/>
          <w:szCs w:val="24"/>
        </w:rPr>
        <w:t xml:space="preserve">     2.</w:t>
      </w:r>
      <w:r w:rsidR="00895491">
        <w:rPr>
          <w:rFonts w:cs="Times New Roman"/>
          <w:sz w:val="24"/>
          <w:szCs w:val="24"/>
        </w:rPr>
        <w:t xml:space="preserve"> </w:t>
      </w:r>
      <w:r>
        <w:rPr>
          <w:rFonts w:cs="Times New Roman"/>
          <w:sz w:val="24"/>
          <w:szCs w:val="24"/>
        </w:rPr>
        <w:t xml:space="preserve">Appointment Search section allows the user to select from </w:t>
      </w:r>
      <w:r w:rsidRPr="00F40043">
        <w:rPr>
          <w:rFonts w:cs="Times New Roman"/>
          <w:i/>
          <w:sz w:val="24"/>
          <w:szCs w:val="24"/>
        </w:rPr>
        <w:t xml:space="preserve">Today’s Patients </w:t>
      </w:r>
      <w:r w:rsidRPr="00F40043">
        <w:rPr>
          <w:rFonts w:cs="Times New Roman"/>
          <w:sz w:val="24"/>
          <w:szCs w:val="24"/>
        </w:rPr>
        <w:t>or</w:t>
      </w:r>
      <w:r w:rsidRPr="00F40043">
        <w:rPr>
          <w:rFonts w:cs="Times New Roman"/>
          <w:i/>
          <w:sz w:val="24"/>
          <w:szCs w:val="24"/>
        </w:rPr>
        <w:t xml:space="preserve"> All Patients</w:t>
      </w:r>
      <w:r w:rsidR="00895491">
        <w:rPr>
          <w:rFonts w:cs="Times New Roman"/>
          <w:sz w:val="24"/>
          <w:szCs w:val="24"/>
        </w:rPr>
        <w:t xml:space="preserve">.  Selecting </w:t>
      </w:r>
      <w:r w:rsidR="00895491" w:rsidRPr="00F40043">
        <w:rPr>
          <w:rFonts w:cs="Times New Roman"/>
          <w:i/>
          <w:sz w:val="24"/>
          <w:szCs w:val="24"/>
        </w:rPr>
        <w:t xml:space="preserve">All </w:t>
      </w:r>
    </w:p>
    <w:p w14:paraId="6F777F7A" w14:textId="77777777" w:rsidR="00F40043" w:rsidRDefault="00895491" w:rsidP="00F259C0">
      <w:pPr>
        <w:spacing w:after="0"/>
        <w:rPr>
          <w:rFonts w:cs="Times New Roman"/>
          <w:sz w:val="24"/>
          <w:szCs w:val="24"/>
        </w:rPr>
      </w:pPr>
      <w:r w:rsidRPr="00F40043">
        <w:rPr>
          <w:rFonts w:cs="Times New Roman"/>
          <w:i/>
          <w:sz w:val="24"/>
          <w:szCs w:val="24"/>
        </w:rPr>
        <w:t xml:space="preserve">         Patients</w:t>
      </w:r>
      <w:r w:rsidR="00F40043">
        <w:rPr>
          <w:rFonts w:cs="Times New Roman"/>
          <w:sz w:val="24"/>
          <w:szCs w:val="24"/>
        </w:rPr>
        <w:t xml:space="preserve"> unlocks the date </w:t>
      </w:r>
      <w:r>
        <w:rPr>
          <w:rFonts w:cs="Times New Roman"/>
          <w:sz w:val="24"/>
          <w:szCs w:val="24"/>
        </w:rPr>
        <w:t xml:space="preserve">range dropdown boxes to select a </w:t>
      </w:r>
      <w:r w:rsidR="00F40043">
        <w:rPr>
          <w:rFonts w:cs="Times New Roman"/>
          <w:sz w:val="24"/>
          <w:szCs w:val="24"/>
        </w:rPr>
        <w:t xml:space="preserve">specific </w:t>
      </w:r>
      <w:r>
        <w:rPr>
          <w:rFonts w:cs="Times New Roman"/>
          <w:sz w:val="24"/>
          <w:szCs w:val="24"/>
        </w:rPr>
        <w:t xml:space="preserve">date range.  Click </w:t>
      </w:r>
      <w:r w:rsidRPr="00F40043">
        <w:rPr>
          <w:rFonts w:cs="Times New Roman"/>
          <w:i/>
          <w:sz w:val="24"/>
          <w:szCs w:val="24"/>
        </w:rPr>
        <w:t>Search</w:t>
      </w:r>
      <w:r>
        <w:rPr>
          <w:rFonts w:cs="Times New Roman"/>
          <w:sz w:val="24"/>
          <w:szCs w:val="24"/>
        </w:rPr>
        <w:t xml:space="preserve"> button to </w:t>
      </w:r>
    </w:p>
    <w:p w14:paraId="56626082" w14:textId="77777777" w:rsidR="00997556" w:rsidRDefault="00F40043" w:rsidP="00F259C0">
      <w:pPr>
        <w:spacing w:after="0"/>
        <w:rPr>
          <w:rFonts w:cs="Times New Roman"/>
          <w:sz w:val="24"/>
          <w:szCs w:val="24"/>
        </w:rPr>
      </w:pPr>
      <w:r>
        <w:rPr>
          <w:rFonts w:cs="Times New Roman"/>
          <w:sz w:val="24"/>
          <w:szCs w:val="24"/>
        </w:rPr>
        <w:t xml:space="preserve">         </w:t>
      </w:r>
      <w:r w:rsidR="00895491">
        <w:rPr>
          <w:rFonts w:cs="Times New Roman"/>
          <w:sz w:val="24"/>
          <w:szCs w:val="24"/>
        </w:rPr>
        <w:t xml:space="preserve">update </w:t>
      </w:r>
      <w:r w:rsidR="00895491" w:rsidRPr="00F40043">
        <w:rPr>
          <w:rFonts w:cs="Times New Roman"/>
          <w:i/>
          <w:sz w:val="24"/>
          <w:szCs w:val="24"/>
        </w:rPr>
        <w:t>Search Results</w:t>
      </w:r>
      <w:r w:rsidR="00895491">
        <w:rPr>
          <w:rFonts w:cs="Times New Roman"/>
          <w:sz w:val="24"/>
          <w:szCs w:val="24"/>
        </w:rPr>
        <w:t>.</w:t>
      </w:r>
    </w:p>
    <w:p w14:paraId="171D385E" w14:textId="77777777" w:rsidR="00B21C17" w:rsidRDefault="00B21C17" w:rsidP="00F259C0">
      <w:pPr>
        <w:spacing w:after="0"/>
        <w:rPr>
          <w:rFonts w:cs="Times New Roman"/>
          <w:sz w:val="24"/>
          <w:szCs w:val="24"/>
        </w:rPr>
      </w:pPr>
      <w:r>
        <w:rPr>
          <w:rFonts w:cs="Times New Roman"/>
          <w:sz w:val="24"/>
          <w:szCs w:val="24"/>
        </w:rPr>
        <w:t xml:space="preserve">     3. </w:t>
      </w:r>
      <w:r w:rsidRPr="00F40043">
        <w:rPr>
          <w:rFonts w:cs="Times New Roman"/>
          <w:i/>
          <w:sz w:val="24"/>
          <w:szCs w:val="24"/>
        </w:rPr>
        <w:t>Search Results</w:t>
      </w:r>
      <w:r w:rsidR="00F40043">
        <w:rPr>
          <w:rFonts w:cs="Times New Roman"/>
          <w:sz w:val="24"/>
          <w:szCs w:val="24"/>
        </w:rPr>
        <w:t xml:space="preserve">, </w:t>
      </w:r>
      <w:r>
        <w:rPr>
          <w:rFonts w:cs="Times New Roman"/>
          <w:sz w:val="24"/>
          <w:szCs w:val="24"/>
        </w:rPr>
        <w:t xml:space="preserve">lists patient information and </w:t>
      </w:r>
      <w:r w:rsidR="00F40043">
        <w:rPr>
          <w:rFonts w:cs="Times New Roman"/>
          <w:sz w:val="24"/>
          <w:szCs w:val="24"/>
        </w:rPr>
        <w:t xml:space="preserve">current </w:t>
      </w:r>
      <w:r>
        <w:rPr>
          <w:rFonts w:cs="Times New Roman"/>
          <w:sz w:val="24"/>
          <w:szCs w:val="24"/>
        </w:rPr>
        <w:t>appointment status.</w:t>
      </w:r>
    </w:p>
    <w:p w14:paraId="57081928" w14:textId="77777777" w:rsidR="00B21C17" w:rsidRDefault="00B21C17" w:rsidP="00F259C0">
      <w:pPr>
        <w:spacing w:after="0"/>
        <w:rPr>
          <w:rFonts w:cs="Times New Roman"/>
          <w:sz w:val="24"/>
          <w:szCs w:val="24"/>
        </w:rPr>
      </w:pPr>
      <w:r>
        <w:rPr>
          <w:rFonts w:cs="Times New Roman"/>
          <w:sz w:val="24"/>
          <w:szCs w:val="24"/>
        </w:rPr>
        <w:t xml:space="preserve">     4. </w:t>
      </w:r>
      <w:r w:rsidR="00F40043">
        <w:rPr>
          <w:rFonts w:cs="Times New Roman"/>
          <w:sz w:val="24"/>
          <w:szCs w:val="24"/>
        </w:rPr>
        <w:t xml:space="preserve">Click on </w:t>
      </w:r>
      <w:r w:rsidR="00F40043" w:rsidRPr="00F40043">
        <w:rPr>
          <w:rFonts w:cs="Times New Roman"/>
          <w:i/>
          <w:sz w:val="24"/>
          <w:szCs w:val="24"/>
        </w:rPr>
        <w:t>New</w:t>
      </w:r>
      <w:r w:rsidR="00F40043">
        <w:rPr>
          <w:rFonts w:cs="Times New Roman"/>
          <w:sz w:val="24"/>
          <w:szCs w:val="24"/>
        </w:rPr>
        <w:t>, listed under the Action Column to open a SOAP note for the patient.</w:t>
      </w:r>
    </w:p>
    <w:p w14:paraId="6CB9F769" w14:textId="77777777" w:rsidR="00997556" w:rsidRDefault="00997556" w:rsidP="00F259C0">
      <w:pPr>
        <w:spacing w:after="0"/>
        <w:rPr>
          <w:rFonts w:cs="Times New Roman"/>
          <w:sz w:val="24"/>
          <w:szCs w:val="24"/>
        </w:rPr>
      </w:pPr>
    </w:p>
    <w:p w14:paraId="355555DB" w14:textId="77777777" w:rsidR="00997556" w:rsidRDefault="00997556" w:rsidP="00F259C0">
      <w:pPr>
        <w:spacing w:after="0"/>
        <w:rPr>
          <w:rFonts w:cs="Times New Roman"/>
          <w:sz w:val="24"/>
          <w:szCs w:val="24"/>
        </w:rPr>
      </w:pPr>
    </w:p>
    <w:p w14:paraId="25CB7CD1" w14:textId="77777777" w:rsidR="00997556" w:rsidRDefault="00997556" w:rsidP="00F259C0">
      <w:pPr>
        <w:spacing w:after="0"/>
        <w:rPr>
          <w:rFonts w:cs="Times New Roman"/>
          <w:sz w:val="24"/>
          <w:szCs w:val="24"/>
        </w:rPr>
      </w:pPr>
    </w:p>
    <w:p w14:paraId="0A8011A1" w14:textId="77777777" w:rsidR="00997556" w:rsidRDefault="00997556" w:rsidP="00F259C0">
      <w:pPr>
        <w:spacing w:after="0"/>
        <w:rPr>
          <w:rFonts w:cs="Times New Roman"/>
          <w:sz w:val="24"/>
          <w:szCs w:val="24"/>
        </w:rPr>
      </w:pPr>
    </w:p>
    <w:p w14:paraId="6E310DB3" w14:textId="77777777" w:rsidR="00997556" w:rsidRDefault="00997556" w:rsidP="00F259C0">
      <w:pPr>
        <w:spacing w:after="0"/>
        <w:rPr>
          <w:rFonts w:cs="Times New Roman"/>
          <w:sz w:val="24"/>
          <w:szCs w:val="24"/>
        </w:rPr>
      </w:pPr>
    </w:p>
    <w:p w14:paraId="6AE77F6A" w14:textId="77777777" w:rsidR="00997556" w:rsidRDefault="00997556" w:rsidP="00F259C0">
      <w:pPr>
        <w:spacing w:after="0"/>
        <w:rPr>
          <w:rFonts w:cs="Times New Roman"/>
          <w:sz w:val="24"/>
          <w:szCs w:val="24"/>
        </w:rPr>
      </w:pPr>
      <w:r>
        <w:rPr>
          <w:noProof/>
        </w:rPr>
        <w:drawing>
          <wp:inline distT="0" distB="0" distL="0" distR="0" wp14:anchorId="2DA50C5B" wp14:editId="2FD7BFCC">
            <wp:extent cx="6858000" cy="3916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916680"/>
                    </a:xfrm>
                    <a:prstGeom prst="rect">
                      <a:avLst/>
                    </a:prstGeom>
                  </pic:spPr>
                </pic:pic>
              </a:graphicData>
            </a:graphic>
          </wp:inline>
        </w:drawing>
      </w:r>
    </w:p>
    <w:p w14:paraId="4E0FFB38" w14:textId="77777777" w:rsidR="00F40043" w:rsidRDefault="00F40043" w:rsidP="00F259C0">
      <w:pPr>
        <w:spacing w:after="0"/>
        <w:rPr>
          <w:rFonts w:cs="Times New Roman"/>
          <w:sz w:val="24"/>
          <w:szCs w:val="24"/>
        </w:rPr>
      </w:pPr>
    </w:p>
    <w:p w14:paraId="56257AF8" w14:textId="77777777" w:rsidR="00F40043" w:rsidRDefault="00F40043" w:rsidP="00F259C0">
      <w:pPr>
        <w:spacing w:after="0"/>
        <w:rPr>
          <w:rFonts w:cs="Times New Roman"/>
          <w:sz w:val="24"/>
          <w:szCs w:val="24"/>
        </w:rPr>
      </w:pPr>
    </w:p>
    <w:p w14:paraId="76EB5DF2" w14:textId="77777777" w:rsidR="00F40043" w:rsidRDefault="00F40043">
      <w:p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br w:type="page"/>
      </w:r>
    </w:p>
    <w:p w14:paraId="3E8015A9" w14:textId="77777777" w:rsidR="00781633" w:rsidRPr="006F5777" w:rsidRDefault="00F40043" w:rsidP="00F259C0">
      <w:pPr>
        <w:spacing w:after="0"/>
        <w:rPr>
          <w:rFonts w:ascii="Times New Roman" w:hAnsi="Times New Roman" w:cs="Times New Roman"/>
          <w:color w:val="365F91" w:themeColor="accent1" w:themeShade="BF"/>
          <w:sz w:val="28"/>
          <w:szCs w:val="28"/>
        </w:rPr>
      </w:pPr>
      <w:r w:rsidRPr="00F40043">
        <w:rPr>
          <w:rFonts w:ascii="Times New Roman" w:hAnsi="Times New Roman" w:cs="Times New Roman"/>
          <w:color w:val="365F91" w:themeColor="accent1" w:themeShade="BF"/>
          <w:sz w:val="28"/>
          <w:szCs w:val="28"/>
        </w:rPr>
        <w:lastRenderedPageBreak/>
        <w:t xml:space="preserve">D. </w:t>
      </w:r>
      <w:r w:rsidR="006F5777" w:rsidRPr="006F5777">
        <w:rPr>
          <w:rFonts w:ascii="Times New Roman" w:hAnsi="Times New Roman" w:cs="Times New Roman"/>
          <w:color w:val="365F91" w:themeColor="accent1" w:themeShade="BF"/>
          <w:sz w:val="28"/>
          <w:szCs w:val="28"/>
        </w:rPr>
        <w:t>Subjective – Daily Note</w:t>
      </w:r>
    </w:p>
    <w:p w14:paraId="52CBBAE7" w14:textId="77777777" w:rsidR="006F5777" w:rsidRDefault="006F5777" w:rsidP="00F259C0">
      <w:pPr>
        <w:spacing w:after="0"/>
        <w:rPr>
          <w:rFonts w:cs="Times New Roman"/>
          <w:sz w:val="24"/>
          <w:szCs w:val="24"/>
        </w:rPr>
      </w:pPr>
    </w:p>
    <w:p w14:paraId="6CCE06D5" w14:textId="77777777" w:rsidR="00D85480" w:rsidRDefault="00D85480" w:rsidP="00F259C0">
      <w:pPr>
        <w:spacing w:after="0"/>
        <w:rPr>
          <w:rFonts w:cs="Times New Roman"/>
          <w:sz w:val="24"/>
          <w:szCs w:val="24"/>
        </w:rPr>
      </w:pPr>
      <w:r>
        <w:rPr>
          <w:noProof/>
        </w:rPr>
        <w:drawing>
          <wp:inline distT="0" distB="0" distL="0" distR="0" wp14:anchorId="02E5CC8E" wp14:editId="44E51616">
            <wp:extent cx="4663440" cy="3485058"/>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2695" cy="3491974"/>
                    </a:xfrm>
                    <a:prstGeom prst="rect">
                      <a:avLst/>
                    </a:prstGeom>
                  </pic:spPr>
                </pic:pic>
              </a:graphicData>
            </a:graphic>
          </wp:inline>
        </w:drawing>
      </w:r>
    </w:p>
    <w:p w14:paraId="36E90E31" w14:textId="77777777" w:rsidR="006F5777" w:rsidRDefault="006F5777" w:rsidP="00F259C0">
      <w:pPr>
        <w:spacing w:after="0"/>
        <w:rPr>
          <w:rFonts w:cs="Times New Roman"/>
          <w:sz w:val="24"/>
          <w:szCs w:val="24"/>
        </w:rPr>
      </w:pPr>
    </w:p>
    <w:p w14:paraId="25D24E89" w14:textId="77777777" w:rsidR="001B401B" w:rsidRDefault="006F5777" w:rsidP="00F259C0">
      <w:pPr>
        <w:spacing w:after="0"/>
        <w:rPr>
          <w:rFonts w:cs="Times New Roman"/>
          <w:sz w:val="24"/>
          <w:szCs w:val="24"/>
        </w:rPr>
      </w:pPr>
      <w:r>
        <w:rPr>
          <w:rFonts w:cs="Times New Roman"/>
          <w:sz w:val="24"/>
          <w:szCs w:val="24"/>
        </w:rPr>
        <w:t>New screen opens to Text Macros (Text Macros are blue ink</w:t>
      </w:r>
      <w:r w:rsidR="001B401B">
        <w:rPr>
          <w:rFonts w:cs="Times New Roman"/>
          <w:sz w:val="24"/>
          <w:szCs w:val="24"/>
        </w:rPr>
        <w:t>).</w:t>
      </w:r>
    </w:p>
    <w:p w14:paraId="101BA45B" w14:textId="77777777" w:rsidR="00D85480" w:rsidRDefault="00D85480" w:rsidP="00F259C0">
      <w:pPr>
        <w:spacing w:after="0"/>
        <w:rPr>
          <w:rFonts w:cs="Times New Roman"/>
          <w:sz w:val="24"/>
          <w:szCs w:val="24"/>
        </w:rPr>
      </w:pPr>
    </w:p>
    <w:p w14:paraId="0F7CEE95" w14:textId="77777777" w:rsidR="006F5777" w:rsidRDefault="00D85480" w:rsidP="00F259C0">
      <w:pPr>
        <w:spacing w:after="0"/>
        <w:rPr>
          <w:rFonts w:cs="Times New Roman"/>
          <w:sz w:val="24"/>
          <w:szCs w:val="24"/>
        </w:rPr>
      </w:pPr>
      <w:r>
        <w:rPr>
          <w:noProof/>
        </w:rPr>
        <w:drawing>
          <wp:inline distT="0" distB="0" distL="0" distR="0" wp14:anchorId="238D342C" wp14:editId="7B172EDB">
            <wp:extent cx="4521200" cy="34143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6388" cy="3440918"/>
                    </a:xfrm>
                    <a:prstGeom prst="rect">
                      <a:avLst/>
                    </a:prstGeom>
                  </pic:spPr>
                </pic:pic>
              </a:graphicData>
            </a:graphic>
          </wp:inline>
        </w:drawing>
      </w:r>
      <w:r w:rsidR="001B401B">
        <w:rPr>
          <w:rFonts w:cs="Times New Roman"/>
          <w:sz w:val="24"/>
          <w:szCs w:val="24"/>
        </w:rPr>
        <w:tab/>
      </w:r>
    </w:p>
    <w:p w14:paraId="46D99475" w14:textId="77777777" w:rsidR="00882311" w:rsidRDefault="00882311" w:rsidP="00F259C0">
      <w:pPr>
        <w:spacing w:after="0"/>
        <w:rPr>
          <w:rFonts w:cs="Times New Roman"/>
          <w:sz w:val="24"/>
          <w:szCs w:val="24"/>
        </w:rPr>
      </w:pPr>
      <w:r>
        <w:rPr>
          <w:rFonts w:cs="Times New Roman"/>
          <w:sz w:val="24"/>
          <w:szCs w:val="24"/>
        </w:rPr>
        <w:t xml:space="preserve">     1. </w:t>
      </w:r>
      <w:r w:rsidRPr="00882311">
        <w:rPr>
          <w:rFonts w:cs="Times New Roman"/>
          <w:i/>
          <w:sz w:val="24"/>
          <w:szCs w:val="24"/>
        </w:rPr>
        <w:t>Introductory Sentence</w:t>
      </w:r>
      <w:r>
        <w:rPr>
          <w:rFonts w:cs="Times New Roman"/>
          <w:sz w:val="24"/>
          <w:szCs w:val="24"/>
        </w:rPr>
        <w:t xml:space="preserve"> tab</w:t>
      </w:r>
    </w:p>
    <w:p w14:paraId="24212D8A" w14:textId="77777777" w:rsidR="00882311" w:rsidRDefault="00882311" w:rsidP="00F259C0">
      <w:pPr>
        <w:spacing w:after="0"/>
        <w:rPr>
          <w:rFonts w:cs="Times New Roman"/>
          <w:sz w:val="24"/>
          <w:szCs w:val="24"/>
        </w:rPr>
      </w:pPr>
      <w:r>
        <w:rPr>
          <w:rFonts w:cs="Times New Roman"/>
          <w:sz w:val="24"/>
          <w:szCs w:val="24"/>
        </w:rPr>
        <w:t xml:space="preserve">     2. </w:t>
      </w:r>
      <w:r w:rsidRPr="00882311">
        <w:rPr>
          <w:rFonts w:cs="Times New Roman"/>
          <w:i/>
          <w:sz w:val="24"/>
          <w:szCs w:val="24"/>
        </w:rPr>
        <w:t>Daily Subj – Chief</w:t>
      </w:r>
      <w:r>
        <w:rPr>
          <w:rFonts w:cs="Times New Roman"/>
          <w:sz w:val="24"/>
          <w:szCs w:val="24"/>
        </w:rPr>
        <w:t xml:space="preserve"> tab   </w:t>
      </w:r>
    </w:p>
    <w:p w14:paraId="27DCC33A" w14:textId="77777777" w:rsidR="00F43A0F" w:rsidRDefault="00F43A0F" w:rsidP="00F259C0">
      <w:pPr>
        <w:spacing w:after="0"/>
        <w:rPr>
          <w:rFonts w:cs="Times New Roman"/>
          <w:sz w:val="24"/>
          <w:szCs w:val="24"/>
        </w:rPr>
      </w:pPr>
    </w:p>
    <w:p w14:paraId="5B3A5578" w14:textId="77777777" w:rsidR="00D0168A" w:rsidRDefault="00F06625" w:rsidP="00F259C0">
      <w:pPr>
        <w:spacing w:after="0"/>
        <w:rPr>
          <w:rFonts w:cs="Times New Roman"/>
          <w:sz w:val="24"/>
          <w:szCs w:val="24"/>
        </w:rPr>
      </w:pPr>
      <w:r w:rsidRPr="001B401B">
        <w:rPr>
          <w:rFonts w:cs="Times New Roman"/>
          <w:noProof/>
          <w:sz w:val="24"/>
          <w:szCs w:val="24"/>
        </w:rPr>
        <mc:AlternateContent>
          <mc:Choice Requires="wps">
            <w:drawing>
              <wp:anchor distT="45720" distB="45720" distL="114300" distR="114300" simplePos="0" relativeHeight="251665408" behindDoc="0" locked="0" layoutInCell="1" allowOverlap="1" wp14:anchorId="436D9493" wp14:editId="5DE99F8C">
                <wp:simplePos x="0" y="0"/>
                <wp:positionH relativeFrom="margin">
                  <wp:posOffset>2969233</wp:posOffset>
                </wp:positionH>
                <wp:positionV relativeFrom="paragraph">
                  <wp:posOffset>1045237</wp:posOffset>
                </wp:positionV>
                <wp:extent cx="3554095" cy="1463040"/>
                <wp:effectExtent l="0" t="0" r="27305"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1463040"/>
                        </a:xfrm>
                        <a:prstGeom prst="rect">
                          <a:avLst/>
                        </a:prstGeom>
                        <a:solidFill>
                          <a:schemeClr val="accent3">
                            <a:lumMod val="60000"/>
                            <a:lumOff val="40000"/>
                          </a:schemeClr>
                        </a:solidFill>
                        <a:ln w="9525">
                          <a:solidFill>
                            <a:schemeClr val="accent3">
                              <a:lumMod val="75000"/>
                            </a:schemeClr>
                          </a:solidFill>
                          <a:miter lim="800000"/>
                          <a:headEnd/>
                          <a:tailEnd/>
                        </a:ln>
                      </wps:spPr>
                      <wps:txbx>
                        <w:txbxContent>
                          <w:p w14:paraId="4C783845" w14:textId="77777777" w:rsidR="001B401B" w:rsidRDefault="001B401B">
                            <w:r>
                              <w:t>Clicking a text (blue) macro</w:t>
                            </w:r>
                            <w:r w:rsidR="00F06625">
                              <w:t xml:space="preserve"> (like </w:t>
                            </w:r>
                            <w:r w:rsidR="00F06625" w:rsidRPr="00F06625">
                              <w:rPr>
                                <w:i/>
                              </w:rPr>
                              <w:t>Daily Subj-Chief</w:t>
                            </w:r>
                            <w:r w:rsidR="00F06625">
                              <w:rPr>
                                <w:i/>
                              </w:rPr>
                              <w:t xml:space="preserve"> </w:t>
                            </w:r>
                            <w:r w:rsidR="00F06625" w:rsidRPr="00F06625">
                              <w:t>tab above</w:t>
                            </w:r>
                            <w:r w:rsidR="00F06625">
                              <w:t>)</w:t>
                            </w:r>
                            <w:r>
                              <w:t>, opens a new window that requires informati</w:t>
                            </w:r>
                            <w:r w:rsidR="00F06625">
                              <w:t>on.  If more information is needed after answering the question, use the freeform section at the bottom of the pop-up window to add further information.</w:t>
                            </w:r>
                            <w:r>
                              <w:t xml:space="preserve"> </w:t>
                            </w:r>
                            <w:r w:rsidR="00F06625">
                              <w:t xml:space="preserve">Press </w:t>
                            </w:r>
                            <w:r w:rsidR="00F06625" w:rsidRPr="00F06625">
                              <w:rPr>
                                <w:i/>
                              </w:rPr>
                              <w:t>n</w:t>
                            </w:r>
                            <w:r w:rsidRPr="00F06625">
                              <w:rPr>
                                <w:i/>
                              </w:rPr>
                              <w:t>ext</w:t>
                            </w:r>
                            <w:r>
                              <w:t xml:space="preserve"> </w:t>
                            </w:r>
                            <w:r w:rsidR="00F06625">
                              <w:t xml:space="preserve">tab </w:t>
                            </w:r>
                            <w:r>
                              <w:t>to move forward to the next item and continue thru the series of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6D9493" id="_x0000_s1028" type="#_x0000_t202" style="position:absolute;margin-left:233.8pt;margin-top:82.3pt;width:279.85pt;height:115.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" fillcolor="#c2d69b [1942]" strokecolor="#76923c [2406]">
                <v:textbox>
                  <w:txbxContent>
                    <w:p w14:paraId="4C783845" w14:textId="77777777" w:rsidR="001B401B" w:rsidRDefault="001B401B">
                      <w:r>
                        <w:t>Clicking a text (blue) macro</w:t>
                      </w:r>
                      <w:r w:rsidR="00F06625">
                        <w:t xml:space="preserve"> (like </w:t>
                      </w:r>
                      <w:r w:rsidR="00F06625" w:rsidRPr="00F06625">
                        <w:rPr>
                          <w:i/>
                        </w:rPr>
                        <w:t>Daily Subj-Chief</w:t>
                      </w:r>
                      <w:r w:rsidR="00F06625">
                        <w:rPr>
                          <w:i/>
                        </w:rPr>
                        <w:t xml:space="preserve"> </w:t>
                      </w:r>
                      <w:r w:rsidR="00F06625" w:rsidRPr="00F06625">
                        <w:t>tab above</w:t>
                      </w:r>
                      <w:r w:rsidR="00F06625">
                        <w:t>)</w:t>
                      </w:r>
                      <w:r>
                        <w:t>, opens a new window that requires informati</w:t>
                      </w:r>
                      <w:r w:rsidR="00F06625">
                        <w:t>on.  If more information is needed after answering the question, use the freeform section at the bottom of the pop-up window to add further information.</w:t>
                      </w:r>
                      <w:r>
                        <w:t xml:space="preserve"> </w:t>
                      </w:r>
                      <w:r w:rsidR="00F06625">
                        <w:t xml:space="preserve">Press </w:t>
                      </w:r>
                      <w:r w:rsidR="00F06625" w:rsidRPr="00F06625">
                        <w:rPr>
                          <w:i/>
                        </w:rPr>
                        <w:t>n</w:t>
                      </w:r>
                      <w:r w:rsidRPr="00F06625">
                        <w:rPr>
                          <w:i/>
                        </w:rPr>
                        <w:t>ext</w:t>
                      </w:r>
                      <w:r>
                        <w:t xml:space="preserve"> </w:t>
                      </w:r>
                      <w:r w:rsidR="00F06625">
                        <w:t xml:space="preserve">tab </w:t>
                      </w:r>
                      <w:r>
                        <w:t>to move forward to the next item and continue thru the series of questions.</w:t>
                      </w:r>
                    </w:p>
                  </w:txbxContent>
                </v:textbox>
                <w10:wrap type="square" anchorx="margin"/>
              </v:shape>
            </w:pict>
          </mc:Fallback>
        </mc:AlternateContent>
      </w:r>
      <w:r w:rsidR="00D0168A">
        <w:rPr>
          <w:noProof/>
        </w:rPr>
        <w:drawing>
          <wp:inline distT="0" distB="0" distL="0" distR="0" wp14:anchorId="669A9706" wp14:editId="53A0A0DD">
            <wp:extent cx="2472855" cy="3403389"/>
            <wp:effectExtent l="0" t="0" r="381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86991" cy="3422844"/>
                    </a:xfrm>
                    <a:prstGeom prst="rect">
                      <a:avLst/>
                    </a:prstGeom>
                  </pic:spPr>
                </pic:pic>
              </a:graphicData>
            </a:graphic>
          </wp:inline>
        </w:drawing>
      </w:r>
    </w:p>
    <w:p w14:paraId="67EDCEC8" w14:textId="77777777" w:rsidR="00D0168A" w:rsidRDefault="00D0168A" w:rsidP="00F259C0">
      <w:pPr>
        <w:spacing w:after="0"/>
        <w:rPr>
          <w:rFonts w:cs="Times New Roman"/>
          <w:sz w:val="24"/>
          <w:szCs w:val="24"/>
        </w:rPr>
      </w:pPr>
    </w:p>
    <w:p w14:paraId="2922C7F8" w14:textId="77777777" w:rsidR="00F43A0F" w:rsidRDefault="00F43A0F" w:rsidP="00F259C0">
      <w:pPr>
        <w:spacing w:after="0"/>
        <w:rPr>
          <w:rFonts w:cs="Times New Roman"/>
          <w:sz w:val="24"/>
          <w:szCs w:val="24"/>
        </w:rPr>
      </w:pPr>
      <w:r>
        <w:rPr>
          <w:rFonts w:cs="Times New Roman"/>
          <w:sz w:val="24"/>
          <w:szCs w:val="24"/>
        </w:rPr>
        <w:t>After completion of the questions, a narrative, based on the answers the user submitted appears in the freeform section of the Subjective section.</w:t>
      </w:r>
    </w:p>
    <w:p w14:paraId="365E2B7E" w14:textId="77777777" w:rsidR="00A65DDE" w:rsidRDefault="00A65DDE" w:rsidP="00F259C0">
      <w:pPr>
        <w:spacing w:after="0"/>
        <w:rPr>
          <w:rFonts w:cs="Times New Roman"/>
          <w:sz w:val="24"/>
          <w:szCs w:val="24"/>
        </w:rPr>
      </w:pPr>
    </w:p>
    <w:p w14:paraId="55B755AB" w14:textId="77777777" w:rsidR="00BA68EE" w:rsidRDefault="00DB0DBB" w:rsidP="00F259C0">
      <w:pPr>
        <w:spacing w:after="0"/>
        <w:rPr>
          <w:rFonts w:cs="Times New Roman"/>
          <w:sz w:val="24"/>
          <w:szCs w:val="24"/>
        </w:rPr>
      </w:pPr>
      <w:r w:rsidRPr="00DB0DBB">
        <w:rPr>
          <w:rFonts w:cs="Times New Roman"/>
          <w:noProof/>
          <w:sz w:val="24"/>
          <w:szCs w:val="24"/>
        </w:rPr>
        <mc:AlternateContent>
          <mc:Choice Requires="wps">
            <w:drawing>
              <wp:anchor distT="45720" distB="45720" distL="114300" distR="114300" simplePos="0" relativeHeight="251663360" behindDoc="0" locked="0" layoutInCell="1" allowOverlap="1" wp14:anchorId="54481666" wp14:editId="6C903845">
                <wp:simplePos x="0" y="0"/>
                <wp:positionH relativeFrom="column">
                  <wp:posOffset>4930157</wp:posOffset>
                </wp:positionH>
                <wp:positionV relativeFrom="paragraph">
                  <wp:posOffset>787194</wp:posOffset>
                </wp:positionV>
                <wp:extent cx="1671955" cy="1704975"/>
                <wp:effectExtent l="0" t="0" r="2349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1704975"/>
                        </a:xfrm>
                        <a:prstGeom prst="rect">
                          <a:avLst/>
                        </a:prstGeom>
                        <a:solidFill>
                          <a:schemeClr val="accent3">
                            <a:lumMod val="60000"/>
                            <a:lumOff val="40000"/>
                          </a:schemeClr>
                        </a:solidFill>
                        <a:ln w="9525">
                          <a:solidFill>
                            <a:schemeClr val="accent3">
                              <a:lumMod val="75000"/>
                            </a:schemeClr>
                          </a:solidFill>
                          <a:miter lim="800000"/>
                          <a:headEnd/>
                          <a:tailEnd/>
                        </a:ln>
                      </wps:spPr>
                      <wps:txbx>
                        <w:txbxContent>
                          <w:p w14:paraId="78FEEC5D" w14:textId="77777777" w:rsidR="00DB0DBB" w:rsidRDefault="00DB0DBB">
                            <w:r>
                              <w:t xml:space="preserve">With multiple complaints, after history is completed on the initial/chief complaint, click </w:t>
                            </w:r>
                            <w:r w:rsidRPr="00DB0DBB">
                              <w:rPr>
                                <w:i/>
                              </w:rPr>
                              <w:t>Daily Subj – Complaint</w:t>
                            </w:r>
                            <w:r w:rsidR="00BA68EE">
                              <w:rPr>
                                <w:i/>
                              </w:rPr>
                              <w:t xml:space="preserve"> #2</w:t>
                            </w:r>
                            <w:r>
                              <w:t xml:space="preserve"> to begin obtaining history on next complaint.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481666" id="_x0000_s1029" type="#_x0000_t202" style="position:absolute;margin-left:388.2pt;margin-top:62pt;width:131.65pt;height:13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" fillcolor="#c2d69b [1942]" strokecolor="#76923c [2406]">
                <v:textbox>
                  <w:txbxContent>
                    <w:p w14:paraId="78FEEC5D" w14:textId="77777777" w:rsidR="00DB0DBB" w:rsidRDefault="00DB0DBB">
                      <w:r>
                        <w:t xml:space="preserve">With multiple complaints, after history is completed on the initial/chief complaint, click </w:t>
                      </w:r>
                      <w:r w:rsidRPr="00DB0DBB">
                        <w:rPr>
                          <w:i/>
                        </w:rPr>
                        <w:t>Daily Subj – Complaint</w:t>
                      </w:r>
                      <w:r w:rsidR="00BA68EE">
                        <w:rPr>
                          <w:i/>
                        </w:rPr>
                        <w:t xml:space="preserve"> #2</w:t>
                      </w:r>
                      <w:r>
                        <w:t xml:space="preserve"> to begin obtaining history on next complaint.</w:t>
                      </w:r>
                    </w:p>
                  </w:txbxContent>
                </v:textbox>
                <w10:wrap type="square"/>
              </v:shape>
            </w:pict>
          </mc:Fallback>
        </mc:AlternateContent>
      </w:r>
      <w:r w:rsidR="00BA68EE">
        <w:rPr>
          <w:noProof/>
        </w:rPr>
        <w:drawing>
          <wp:inline distT="0" distB="0" distL="0" distR="0" wp14:anchorId="73CB9A83" wp14:editId="64F37FB6">
            <wp:extent cx="4389120" cy="329021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3079" cy="3308176"/>
                    </a:xfrm>
                    <a:prstGeom prst="rect">
                      <a:avLst/>
                    </a:prstGeom>
                  </pic:spPr>
                </pic:pic>
              </a:graphicData>
            </a:graphic>
          </wp:inline>
        </w:drawing>
      </w:r>
    </w:p>
    <w:p w14:paraId="755E533D" w14:textId="77777777" w:rsidR="00F43A0F" w:rsidRDefault="00F43A0F" w:rsidP="00F259C0">
      <w:pPr>
        <w:spacing w:after="0"/>
        <w:rPr>
          <w:rFonts w:cs="Times New Roman"/>
          <w:sz w:val="24"/>
          <w:szCs w:val="24"/>
        </w:rPr>
      </w:pPr>
      <w:r>
        <w:rPr>
          <w:rFonts w:cs="Times New Roman"/>
          <w:sz w:val="24"/>
          <w:szCs w:val="24"/>
        </w:rPr>
        <w:t xml:space="preserve">     1. Narrative created from questions </w:t>
      </w:r>
      <w:r w:rsidR="00094440">
        <w:rPr>
          <w:rFonts w:cs="Times New Roman"/>
          <w:sz w:val="24"/>
          <w:szCs w:val="24"/>
        </w:rPr>
        <w:t>completed.</w:t>
      </w:r>
    </w:p>
    <w:p w14:paraId="3EAC4E5C" w14:textId="77777777" w:rsidR="00094440" w:rsidRDefault="00094440" w:rsidP="00F259C0">
      <w:pPr>
        <w:spacing w:after="0"/>
        <w:rPr>
          <w:rFonts w:cs="Times New Roman"/>
          <w:sz w:val="24"/>
          <w:szCs w:val="24"/>
        </w:rPr>
      </w:pPr>
      <w:r>
        <w:rPr>
          <w:rFonts w:cs="Times New Roman"/>
          <w:sz w:val="24"/>
          <w:szCs w:val="24"/>
        </w:rPr>
        <w:t xml:space="preserve">     2. Blue text may be clicked on to open the question and edit answer(s) as needed.</w:t>
      </w:r>
    </w:p>
    <w:p w14:paraId="7346FB5B" w14:textId="77777777" w:rsidR="00A65DDE" w:rsidRDefault="00BA68EE">
      <w:pPr>
        <w:rPr>
          <w:rFonts w:cs="Times New Roman"/>
          <w:sz w:val="24"/>
          <w:szCs w:val="24"/>
        </w:rPr>
      </w:pPr>
      <w:r>
        <w:rPr>
          <w:rFonts w:cs="Times New Roman"/>
          <w:sz w:val="24"/>
          <w:szCs w:val="24"/>
        </w:rPr>
        <w:t xml:space="preserve">     3. Items completed by freeform.</w:t>
      </w:r>
      <w:r>
        <w:rPr>
          <w:rFonts w:cs="Times New Roman"/>
          <w:sz w:val="24"/>
          <w:szCs w:val="24"/>
        </w:rPr>
        <w:tab/>
      </w:r>
      <w:r w:rsidR="00A65DDE">
        <w:rPr>
          <w:rFonts w:cs="Times New Roman"/>
          <w:sz w:val="24"/>
          <w:szCs w:val="24"/>
        </w:rPr>
        <w:br w:type="page"/>
      </w:r>
    </w:p>
    <w:p w14:paraId="0525CD65" w14:textId="77777777" w:rsidR="00F43A0F" w:rsidRPr="00D6690E" w:rsidRDefault="003B50E9" w:rsidP="00F259C0">
      <w:pPr>
        <w:spacing w:after="0"/>
        <w:rPr>
          <w:rFonts w:ascii="Times New Roman" w:hAnsi="Times New Roman" w:cs="Times New Roman"/>
          <w:color w:val="17365D" w:themeColor="text2" w:themeShade="BF"/>
          <w:sz w:val="28"/>
          <w:szCs w:val="28"/>
        </w:rPr>
      </w:pPr>
      <w:r>
        <w:rPr>
          <w:rFonts w:ascii="Times New Roman" w:hAnsi="Times New Roman" w:cs="Times New Roman"/>
          <w:color w:val="365F91" w:themeColor="accent1" w:themeShade="BF"/>
          <w:sz w:val="28"/>
          <w:szCs w:val="28"/>
        </w:rPr>
        <w:lastRenderedPageBreak/>
        <w:t>E</w:t>
      </w:r>
      <w:r w:rsidR="00D6690E" w:rsidRPr="00D6690E">
        <w:rPr>
          <w:rFonts w:ascii="Times New Roman" w:hAnsi="Times New Roman" w:cs="Times New Roman"/>
          <w:color w:val="365F91" w:themeColor="accent1" w:themeShade="BF"/>
          <w:sz w:val="28"/>
          <w:szCs w:val="28"/>
        </w:rPr>
        <w:t xml:space="preserve">. Objective </w:t>
      </w:r>
      <w:r w:rsidR="00A5235B">
        <w:rPr>
          <w:rFonts w:ascii="Times New Roman" w:hAnsi="Times New Roman" w:cs="Times New Roman"/>
          <w:color w:val="365F91" w:themeColor="accent1" w:themeShade="BF"/>
          <w:sz w:val="28"/>
          <w:szCs w:val="28"/>
        </w:rPr>
        <w:t xml:space="preserve">- </w:t>
      </w:r>
      <w:r w:rsidR="00D6690E" w:rsidRPr="00D6690E">
        <w:rPr>
          <w:rFonts w:ascii="Times New Roman" w:hAnsi="Times New Roman" w:cs="Times New Roman"/>
          <w:color w:val="365F91" w:themeColor="accent1" w:themeShade="BF"/>
          <w:sz w:val="28"/>
          <w:szCs w:val="28"/>
        </w:rPr>
        <w:t>Daily Note</w:t>
      </w:r>
    </w:p>
    <w:p w14:paraId="16454E92" w14:textId="77777777" w:rsidR="00D6690E" w:rsidRDefault="001D5008" w:rsidP="00F259C0">
      <w:pPr>
        <w:spacing w:after="0"/>
        <w:rPr>
          <w:rFonts w:cs="Times New Roman"/>
          <w:sz w:val="24"/>
          <w:szCs w:val="24"/>
        </w:rPr>
      </w:pPr>
      <w:r>
        <w:rPr>
          <w:rFonts w:cs="Times New Roman"/>
          <w:sz w:val="24"/>
          <w:szCs w:val="24"/>
        </w:rPr>
        <w:t xml:space="preserve">     1. Click </w:t>
      </w:r>
      <w:r w:rsidRPr="001D5008">
        <w:rPr>
          <w:rFonts w:cs="Times New Roman"/>
          <w:i/>
          <w:sz w:val="24"/>
          <w:szCs w:val="24"/>
        </w:rPr>
        <w:t>Objective</w:t>
      </w:r>
      <w:r>
        <w:rPr>
          <w:rFonts w:cs="Times New Roman"/>
          <w:sz w:val="24"/>
          <w:szCs w:val="24"/>
        </w:rPr>
        <w:t xml:space="preserve"> tab to open objective section.</w:t>
      </w:r>
    </w:p>
    <w:p w14:paraId="7BE3F753" w14:textId="77777777" w:rsidR="001D5008" w:rsidRDefault="001D5008" w:rsidP="00F259C0">
      <w:pPr>
        <w:spacing w:after="0"/>
        <w:rPr>
          <w:rFonts w:cs="Times New Roman"/>
          <w:sz w:val="24"/>
          <w:szCs w:val="24"/>
        </w:rPr>
      </w:pPr>
      <w:r>
        <w:rPr>
          <w:rFonts w:cs="Times New Roman"/>
          <w:sz w:val="24"/>
          <w:szCs w:val="24"/>
        </w:rPr>
        <w:t xml:space="preserve">     2. Click </w:t>
      </w:r>
      <w:r w:rsidRPr="001D5008">
        <w:rPr>
          <w:rFonts w:cs="Times New Roman"/>
          <w:i/>
          <w:sz w:val="24"/>
          <w:szCs w:val="24"/>
        </w:rPr>
        <w:t>Daily Objective Findings</w:t>
      </w:r>
      <w:r>
        <w:rPr>
          <w:rFonts w:cs="Times New Roman"/>
          <w:sz w:val="24"/>
          <w:szCs w:val="24"/>
        </w:rPr>
        <w:t xml:space="preserve"> to access text menu.</w:t>
      </w:r>
    </w:p>
    <w:p w14:paraId="73942582" w14:textId="77777777" w:rsidR="001D5008" w:rsidRDefault="001D5008" w:rsidP="00F259C0">
      <w:pPr>
        <w:spacing w:after="0"/>
        <w:rPr>
          <w:rFonts w:cs="Times New Roman"/>
          <w:sz w:val="24"/>
          <w:szCs w:val="24"/>
        </w:rPr>
      </w:pPr>
    </w:p>
    <w:p w14:paraId="156FDDE5" w14:textId="77777777" w:rsidR="00E27386" w:rsidRDefault="00E27386" w:rsidP="00F259C0">
      <w:pPr>
        <w:spacing w:after="0"/>
        <w:rPr>
          <w:rFonts w:cs="Times New Roman"/>
          <w:sz w:val="24"/>
          <w:szCs w:val="24"/>
        </w:rPr>
      </w:pPr>
      <w:r>
        <w:rPr>
          <w:noProof/>
        </w:rPr>
        <w:drawing>
          <wp:inline distT="0" distB="0" distL="0" distR="0" wp14:anchorId="6C774726" wp14:editId="36F17B6F">
            <wp:extent cx="4544907" cy="3408680"/>
            <wp:effectExtent l="0" t="0" r="825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4502" cy="3415877"/>
                    </a:xfrm>
                    <a:prstGeom prst="rect">
                      <a:avLst/>
                    </a:prstGeom>
                  </pic:spPr>
                </pic:pic>
              </a:graphicData>
            </a:graphic>
          </wp:inline>
        </w:drawing>
      </w:r>
    </w:p>
    <w:p w14:paraId="7FA062CB" w14:textId="77777777" w:rsidR="001D5008" w:rsidRDefault="001D5008" w:rsidP="00F259C0">
      <w:pPr>
        <w:spacing w:after="0"/>
        <w:rPr>
          <w:rFonts w:cs="Times New Roman"/>
          <w:sz w:val="24"/>
          <w:szCs w:val="24"/>
        </w:rPr>
      </w:pPr>
    </w:p>
    <w:p w14:paraId="46FB0653" w14:textId="77777777" w:rsidR="001B401B" w:rsidRDefault="001B401B" w:rsidP="001B401B">
      <w:pPr>
        <w:spacing w:after="0"/>
        <w:rPr>
          <w:rFonts w:cs="Times New Roman"/>
          <w:sz w:val="24"/>
          <w:szCs w:val="24"/>
        </w:rPr>
      </w:pPr>
      <w:r>
        <w:rPr>
          <w:rFonts w:cs="Times New Roman"/>
          <w:sz w:val="24"/>
          <w:szCs w:val="24"/>
        </w:rPr>
        <w:t xml:space="preserve">Click </w:t>
      </w:r>
      <w:r w:rsidRPr="001B401B">
        <w:rPr>
          <w:rFonts w:cs="Times New Roman"/>
          <w:i/>
          <w:sz w:val="24"/>
          <w:szCs w:val="24"/>
        </w:rPr>
        <w:t>Daily Objective</w:t>
      </w:r>
      <w:r w:rsidR="00846319">
        <w:rPr>
          <w:rFonts w:cs="Times New Roman"/>
          <w:sz w:val="24"/>
          <w:szCs w:val="24"/>
        </w:rPr>
        <w:t xml:space="preserve"> t</w:t>
      </w:r>
      <w:r>
        <w:rPr>
          <w:rFonts w:cs="Times New Roman"/>
          <w:sz w:val="24"/>
          <w:szCs w:val="24"/>
        </w:rPr>
        <w:t>ab.</w:t>
      </w:r>
    </w:p>
    <w:p w14:paraId="272E6C4E" w14:textId="77777777" w:rsidR="00E27386" w:rsidRDefault="00E27386" w:rsidP="001B401B">
      <w:pPr>
        <w:spacing w:after="0"/>
        <w:rPr>
          <w:rFonts w:cs="Times New Roman"/>
          <w:sz w:val="24"/>
          <w:szCs w:val="24"/>
        </w:rPr>
      </w:pPr>
      <w:r>
        <w:rPr>
          <w:noProof/>
        </w:rPr>
        <w:drawing>
          <wp:inline distT="0" distB="0" distL="0" distR="0" wp14:anchorId="69192A43" wp14:editId="05773D7C">
            <wp:extent cx="4502081" cy="3352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5778" cy="3363000"/>
                    </a:xfrm>
                    <a:prstGeom prst="rect">
                      <a:avLst/>
                    </a:prstGeom>
                  </pic:spPr>
                </pic:pic>
              </a:graphicData>
            </a:graphic>
          </wp:inline>
        </w:drawing>
      </w:r>
    </w:p>
    <w:p w14:paraId="3AFDB11F" w14:textId="77777777" w:rsidR="001B401B" w:rsidRDefault="001B401B" w:rsidP="001B401B">
      <w:pPr>
        <w:spacing w:after="0"/>
        <w:rPr>
          <w:rFonts w:cs="Times New Roman"/>
          <w:sz w:val="24"/>
          <w:szCs w:val="24"/>
        </w:rPr>
      </w:pPr>
    </w:p>
    <w:p w14:paraId="3180C25C" w14:textId="77777777" w:rsidR="001B401B" w:rsidRDefault="001B401B" w:rsidP="001B401B">
      <w:pPr>
        <w:spacing w:after="0"/>
        <w:rPr>
          <w:rFonts w:cs="Times New Roman"/>
          <w:sz w:val="24"/>
          <w:szCs w:val="24"/>
        </w:rPr>
      </w:pPr>
    </w:p>
    <w:p w14:paraId="33AD23EE" w14:textId="77777777" w:rsidR="00C078A6" w:rsidRDefault="00C078A6" w:rsidP="00A5235B">
      <w:pPr>
        <w:spacing w:after="0"/>
        <w:rPr>
          <w:rFonts w:cs="Times New Roman"/>
          <w:sz w:val="24"/>
          <w:szCs w:val="24"/>
        </w:rPr>
      </w:pPr>
    </w:p>
    <w:p w14:paraId="14483981" w14:textId="77777777" w:rsidR="00A5235B" w:rsidRDefault="00A5235B" w:rsidP="00A5235B">
      <w:pPr>
        <w:spacing w:after="0"/>
        <w:rPr>
          <w:rFonts w:cs="Times New Roman"/>
          <w:sz w:val="24"/>
          <w:szCs w:val="24"/>
        </w:rPr>
      </w:pPr>
      <w:r>
        <w:rPr>
          <w:rFonts w:cs="Times New Roman"/>
          <w:sz w:val="24"/>
          <w:szCs w:val="24"/>
        </w:rPr>
        <w:t>A</w:t>
      </w:r>
      <w:r w:rsidR="004B53C9">
        <w:rPr>
          <w:rFonts w:cs="Times New Roman"/>
          <w:sz w:val="24"/>
          <w:szCs w:val="24"/>
        </w:rPr>
        <w:t xml:space="preserve"> list of prompts appears – complete the items </w:t>
      </w:r>
      <w:r>
        <w:rPr>
          <w:rFonts w:cs="Times New Roman"/>
          <w:sz w:val="24"/>
          <w:szCs w:val="24"/>
        </w:rPr>
        <w:t>based on examination</w:t>
      </w:r>
      <w:r w:rsidR="004B53C9">
        <w:rPr>
          <w:rFonts w:cs="Times New Roman"/>
          <w:sz w:val="24"/>
          <w:szCs w:val="24"/>
        </w:rPr>
        <w:t xml:space="preserve"> </w:t>
      </w:r>
      <w:r>
        <w:rPr>
          <w:rFonts w:cs="Times New Roman"/>
          <w:sz w:val="24"/>
          <w:szCs w:val="24"/>
        </w:rPr>
        <w:t>in the freeform section of the Objective section.</w:t>
      </w:r>
    </w:p>
    <w:p w14:paraId="31D2CDC0" w14:textId="77777777" w:rsidR="00C078A6" w:rsidRDefault="00C078A6" w:rsidP="00A5235B">
      <w:pPr>
        <w:spacing w:after="0"/>
        <w:rPr>
          <w:rFonts w:cs="Times New Roman"/>
          <w:sz w:val="24"/>
          <w:szCs w:val="24"/>
        </w:rPr>
      </w:pPr>
    </w:p>
    <w:p w14:paraId="7F2C07F4" w14:textId="77777777" w:rsidR="004B53C9" w:rsidRDefault="004B53C9" w:rsidP="00A5235B">
      <w:pPr>
        <w:spacing w:after="0"/>
        <w:rPr>
          <w:rFonts w:cs="Times New Roman"/>
          <w:sz w:val="24"/>
          <w:szCs w:val="24"/>
        </w:rPr>
      </w:pPr>
      <w:r>
        <w:rPr>
          <w:noProof/>
        </w:rPr>
        <w:drawing>
          <wp:inline distT="0" distB="0" distL="0" distR="0" wp14:anchorId="4A7E7C2A" wp14:editId="716E20FC">
            <wp:extent cx="4459938" cy="3352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75473" cy="3364479"/>
                    </a:xfrm>
                    <a:prstGeom prst="rect">
                      <a:avLst/>
                    </a:prstGeom>
                  </pic:spPr>
                </pic:pic>
              </a:graphicData>
            </a:graphic>
          </wp:inline>
        </w:drawing>
      </w:r>
    </w:p>
    <w:p w14:paraId="573A073D" w14:textId="77777777" w:rsidR="00A5235B" w:rsidRDefault="00A5235B" w:rsidP="00A5235B">
      <w:pPr>
        <w:spacing w:after="0"/>
        <w:rPr>
          <w:rFonts w:cs="Times New Roman"/>
          <w:sz w:val="24"/>
          <w:szCs w:val="24"/>
        </w:rPr>
      </w:pPr>
    </w:p>
    <w:p w14:paraId="2B752308" w14:textId="77777777" w:rsidR="00C42BED" w:rsidRDefault="00C42BED">
      <w:p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br w:type="page"/>
      </w:r>
    </w:p>
    <w:p w14:paraId="3075AD0D" w14:textId="6CE3AAE8" w:rsidR="00A5235B" w:rsidRDefault="003B50E9" w:rsidP="00A5235B">
      <w:pPr>
        <w:spacing w:after="0"/>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lastRenderedPageBreak/>
        <w:t>F</w:t>
      </w:r>
      <w:r w:rsidR="00A5235B" w:rsidRPr="00A5235B">
        <w:rPr>
          <w:rFonts w:ascii="Times New Roman" w:hAnsi="Times New Roman" w:cs="Times New Roman"/>
          <w:color w:val="365F91" w:themeColor="accent1" w:themeShade="BF"/>
          <w:sz w:val="28"/>
          <w:szCs w:val="28"/>
        </w:rPr>
        <w:t>. Assessment – Daily Note</w:t>
      </w:r>
    </w:p>
    <w:p w14:paraId="30AA15FA" w14:textId="75207B04" w:rsidR="0005194E" w:rsidRDefault="0005194E">
      <w:pPr>
        <w:rPr>
          <w:rFonts w:ascii="Times New Roman" w:hAnsi="Times New Roman" w:cs="Times New Roman"/>
          <w:color w:val="365F91" w:themeColor="accent1" w:themeShade="BF"/>
          <w:sz w:val="28"/>
          <w:szCs w:val="28"/>
        </w:rPr>
      </w:pPr>
      <w:r w:rsidRPr="00C14B27">
        <w:rPr>
          <w:rFonts w:ascii="Times New Roman" w:hAnsi="Times New Roman" w:cs="Times New Roman"/>
          <w:noProof/>
          <w:color w:val="365F91" w:themeColor="accent1" w:themeShade="BF"/>
          <w:sz w:val="28"/>
          <w:szCs w:val="28"/>
        </w:rPr>
        <mc:AlternateContent>
          <mc:Choice Requires="wps">
            <w:drawing>
              <wp:anchor distT="45720" distB="45720" distL="114300" distR="114300" simplePos="0" relativeHeight="251675648" behindDoc="0" locked="0" layoutInCell="1" allowOverlap="1" wp14:anchorId="23FB145E" wp14:editId="0E33FCAB">
                <wp:simplePos x="0" y="0"/>
                <wp:positionH relativeFrom="column">
                  <wp:posOffset>1125220</wp:posOffset>
                </wp:positionH>
                <wp:positionV relativeFrom="paragraph">
                  <wp:posOffset>957580</wp:posOffset>
                </wp:positionV>
                <wp:extent cx="4410075" cy="5601335"/>
                <wp:effectExtent l="0" t="0" r="28575"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5601335"/>
                        </a:xfrm>
                        <a:prstGeom prst="rect">
                          <a:avLst/>
                        </a:prstGeom>
                        <a:solidFill>
                          <a:schemeClr val="accent3">
                            <a:lumMod val="60000"/>
                            <a:lumOff val="40000"/>
                          </a:schemeClr>
                        </a:solidFill>
                        <a:ln w="9525">
                          <a:solidFill>
                            <a:schemeClr val="accent3">
                              <a:lumMod val="75000"/>
                            </a:schemeClr>
                          </a:solidFill>
                          <a:miter lim="800000"/>
                          <a:headEnd/>
                          <a:tailEnd/>
                        </a:ln>
                      </wps:spPr>
                      <wps:txbx>
                        <w:txbxContent>
                          <w:p w14:paraId="5BF1CC69" w14:textId="0DA982AB" w:rsidR="00C14B27" w:rsidRPr="0058782F" w:rsidRDefault="00C14B27">
                            <w:pPr>
                              <w:rPr>
                                <w:sz w:val="28"/>
                                <w:szCs w:val="28"/>
                              </w:rPr>
                            </w:pPr>
                            <w:r w:rsidRPr="0058782F">
                              <w:rPr>
                                <w:sz w:val="28"/>
                                <w:szCs w:val="28"/>
                              </w:rPr>
                              <w:t xml:space="preserve">Two paths are available for the user to enter diagnoses and charges into the daily note. Path 1 is entering the codes through or within the Provider All-in-One (PAIO) and Path 2 is entering the code through the </w:t>
                            </w:r>
                            <w:r w:rsidRPr="0058782F">
                              <w:rPr>
                                <w:i/>
                                <w:sz w:val="28"/>
                                <w:szCs w:val="28"/>
                              </w:rPr>
                              <w:t>CODE</w:t>
                            </w:r>
                            <w:r w:rsidRPr="0058782F">
                              <w:rPr>
                                <w:sz w:val="28"/>
                                <w:szCs w:val="28"/>
                              </w:rPr>
                              <w:t xml:space="preserve"> tab located on the right side of the SOAP note in the Colleges Application.  </w:t>
                            </w:r>
                          </w:p>
                          <w:p w14:paraId="245CE4D6" w14:textId="3389283E" w:rsidR="00C14B27" w:rsidRPr="0058782F" w:rsidRDefault="00C14B27">
                            <w:pPr>
                              <w:rPr>
                                <w:sz w:val="28"/>
                                <w:szCs w:val="28"/>
                              </w:rPr>
                            </w:pPr>
                            <w:r w:rsidRPr="0058782F">
                              <w:rPr>
                                <w:sz w:val="28"/>
                                <w:szCs w:val="28"/>
                              </w:rPr>
                              <w:t xml:space="preserve">Both paths allow the user to complete diagnoses and codes, which upload into the Assessment portion of the note.  During completion of new patient examination and re-examination, access and input of diagnoses and charges thru the PAIO are more efficient since the user is required to open and complete/update the care plan through the PAIO as part of that day’s note. </w:t>
                            </w:r>
                            <w:r w:rsidR="0058782F" w:rsidRPr="0058782F">
                              <w:rPr>
                                <w:sz w:val="28"/>
                                <w:szCs w:val="28"/>
                              </w:rPr>
                              <w:t>Using</w:t>
                            </w:r>
                            <w:r w:rsidRPr="0058782F">
                              <w:rPr>
                                <w:sz w:val="28"/>
                                <w:szCs w:val="28"/>
                              </w:rPr>
                              <w:t xml:space="preserve"> the </w:t>
                            </w:r>
                            <w:r w:rsidRPr="0058782F">
                              <w:rPr>
                                <w:i/>
                                <w:sz w:val="28"/>
                                <w:szCs w:val="28"/>
                              </w:rPr>
                              <w:t>CODE</w:t>
                            </w:r>
                            <w:r w:rsidRPr="0058782F">
                              <w:rPr>
                                <w:sz w:val="28"/>
                                <w:szCs w:val="28"/>
                              </w:rPr>
                              <w:t xml:space="preserve"> function in the SOAP note of the College Application streamlines the process during an established treatment care plan for daily visits by removing the need to open the PAIO since the approved diagnoses/charges are uploaded directly through the note.  </w:t>
                            </w:r>
                          </w:p>
                          <w:p w14:paraId="20EAEC5F" w14:textId="68E2319D" w:rsidR="00973266" w:rsidRPr="0058782F" w:rsidRDefault="00973266">
                            <w:pPr>
                              <w:rPr>
                                <w:sz w:val="28"/>
                                <w:szCs w:val="28"/>
                              </w:rPr>
                            </w:pPr>
                            <w:r w:rsidRPr="0058782F">
                              <w:rPr>
                                <w:sz w:val="28"/>
                                <w:szCs w:val="28"/>
                              </w:rPr>
                              <w:t xml:space="preserve">As ChiroTouch continues adding further enhancements to the College Application portion of the program, a thorough understanding of these functions is necessary. </w:t>
                            </w:r>
                          </w:p>
                          <w:p w14:paraId="22688680" w14:textId="77777777" w:rsidR="00C14B27" w:rsidRDefault="00C14B27"/>
                          <w:p w14:paraId="7AF8FDA2" w14:textId="1AF0D660" w:rsidR="00C14B27" w:rsidRDefault="00C14B2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FB145E" id="_x0000_t202" coordsize="21600,21600" o:spt="202" path="m,l,21600r21600,l21600,xe">
                <v:stroke joinstyle="miter"/>
                <v:path gradientshapeok="t" o:connecttype="rect"/>
              </v:shapetype>
              <v:shape id="_x0000_s1030" type="#_x0000_t202" style="position:absolute;margin-left:88.6pt;margin-top:75.4pt;width:347.25pt;height:441.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" fillcolor="#c2d69b [1942]" strokecolor="#76923c [2406]">
                <v:textbox>
                  <w:txbxContent>
                    <w:p w14:paraId="5BF1CC69" w14:textId="0DA982AB" w:rsidR="00C14B27" w:rsidRPr="0058782F" w:rsidRDefault="00C14B27">
                      <w:pPr>
                        <w:rPr>
                          <w:sz w:val="28"/>
                          <w:szCs w:val="28"/>
                        </w:rPr>
                      </w:pPr>
                      <w:r w:rsidRPr="0058782F">
                        <w:rPr>
                          <w:sz w:val="28"/>
                          <w:szCs w:val="28"/>
                        </w:rPr>
                        <w:t xml:space="preserve">Two paths are available for the user to enter diagnoses and charges into the daily note. Path 1 is entering the codes through or within the Provider All-in-One (PAIO) and Path 2 is entering the code through the </w:t>
                      </w:r>
                      <w:r w:rsidRPr="0058782F">
                        <w:rPr>
                          <w:i/>
                          <w:sz w:val="28"/>
                          <w:szCs w:val="28"/>
                        </w:rPr>
                        <w:t>CODE</w:t>
                      </w:r>
                      <w:r w:rsidRPr="0058782F">
                        <w:rPr>
                          <w:sz w:val="28"/>
                          <w:szCs w:val="28"/>
                        </w:rPr>
                        <w:t xml:space="preserve"> tab located on the right side of the SOAP note in the Colleges Application.  </w:t>
                      </w:r>
                    </w:p>
                    <w:p w14:paraId="245CE4D6" w14:textId="3389283E" w:rsidR="00C14B27" w:rsidRPr="0058782F" w:rsidRDefault="00C14B27">
                      <w:pPr>
                        <w:rPr>
                          <w:sz w:val="28"/>
                          <w:szCs w:val="28"/>
                        </w:rPr>
                      </w:pPr>
                      <w:r w:rsidRPr="0058782F">
                        <w:rPr>
                          <w:sz w:val="28"/>
                          <w:szCs w:val="28"/>
                        </w:rPr>
                        <w:t xml:space="preserve">Both paths allow the user to complete diagnoses and codes, which upload into the Assessment portion of the note.  During completion of new patient examination and re-examination, access and input of diagnoses and charges thru the PAIO are more efficient since the user is required to open and complete/update the care plan through the PAIO as part of that day’s note. </w:t>
                      </w:r>
                      <w:r w:rsidR="0058782F" w:rsidRPr="0058782F">
                        <w:rPr>
                          <w:sz w:val="28"/>
                          <w:szCs w:val="28"/>
                        </w:rPr>
                        <w:t>Using</w:t>
                      </w:r>
                      <w:r w:rsidRPr="0058782F">
                        <w:rPr>
                          <w:sz w:val="28"/>
                          <w:szCs w:val="28"/>
                        </w:rPr>
                        <w:t xml:space="preserve"> the </w:t>
                      </w:r>
                      <w:r w:rsidRPr="0058782F">
                        <w:rPr>
                          <w:i/>
                          <w:sz w:val="28"/>
                          <w:szCs w:val="28"/>
                        </w:rPr>
                        <w:t>CODE</w:t>
                      </w:r>
                      <w:r w:rsidRPr="0058782F">
                        <w:rPr>
                          <w:sz w:val="28"/>
                          <w:szCs w:val="28"/>
                        </w:rPr>
                        <w:t xml:space="preserve"> function in the SOAP note of the College Application streamlines the process during an established treatment care plan for daily visits by removing the need to open the PAIO since the approved diagnoses/charges are uploaded directly through the note.  </w:t>
                      </w:r>
                    </w:p>
                    <w:p w14:paraId="20EAEC5F" w14:textId="68E2319D" w:rsidR="00973266" w:rsidRPr="0058782F" w:rsidRDefault="00973266">
                      <w:pPr>
                        <w:rPr>
                          <w:sz w:val="28"/>
                          <w:szCs w:val="28"/>
                        </w:rPr>
                      </w:pPr>
                      <w:r w:rsidRPr="0058782F">
                        <w:rPr>
                          <w:sz w:val="28"/>
                          <w:szCs w:val="28"/>
                        </w:rPr>
                        <w:t xml:space="preserve">As ChiroTouch continues adding further enhancements to the College Application portion of the program, a thorough understanding of these functions is necessary. </w:t>
                      </w:r>
                    </w:p>
                    <w:p w14:paraId="22688680" w14:textId="77777777" w:rsidR="00C14B27" w:rsidRDefault="00C14B27"/>
                    <w:p w14:paraId="7AF8FDA2" w14:textId="1AF0D660" w:rsidR="00C14B27" w:rsidRDefault="00C14B27">
                      <w:r>
                        <w:t xml:space="preserve"> </w:t>
                      </w:r>
                    </w:p>
                  </w:txbxContent>
                </v:textbox>
                <w10:wrap type="square"/>
              </v:shape>
            </w:pict>
          </mc:Fallback>
        </mc:AlternateContent>
      </w:r>
      <w:r>
        <w:rPr>
          <w:rFonts w:ascii="Times New Roman" w:hAnsi="Times New Roman" w:cs="Times New Roman"/>
          <w:color w:val="365F91" w:themeColor="accent1" w:themeShade="BF"/>
          <w:sz w:val="28"/>
          <w:szCs w:val="28"/>
        </w:rPr>
        <w:br w:type="page"/>
      </w:r>
    </w:p>
    <w:p w14:paraId="03B2EFBF" w14:textId="7C0A8CA0" w:rsidR="00922ECF" w:rsidRPr="00922ECF" w:rsidRDefault="00922ECF" w:rsidP="00A5235B">
      <w:pPr>
        <w:spacing w:after="0"/>
        <w:rPr>
          <w:rFonts w:cs="Times New Roman"/>
          <w:b/>
          <w:i/>
          <w:color w:val="0070C0"/>
          <w:sz w:val="40"/>
          <w:szCs w:val="40"/>
        </w:rPr>
      </w:pPr>
      <w:r w:rsidRPr="00922ECF">
        <w:rPr>
          <w:rFonts w:cs="Times New Roman"/>
          <w:b/>
          <w:i/>
          <w:color w:val="0070C0"/>
          <w:sz w:val="40"/>
          <w:szCs w:val="40"/>
          <w:highlight w:val="yellow"/>
        </w:rPr>
        <w:lastRenderedPageBreak/>
        <w:t>Path 1:</w:t>
      </w:r>
    </w:p>
    <w:p w14:paraId="658719FF" w14:textId="2A19878B" w:rsidR="00922ECF" w:rsidRDefault="00922ECF" w:rsidP="00922ECF">
      <w:pPr>
        <w:spacing w:after="0"/>
        <w:rPr>
          <w:rFonts w:cs="Times New Roman"/>
          <w:sz w:val="24"/>
          <w:szCs w:val="24"/>
        </w:rPr>
      </w:pPr>
      <w:r>
        <w:rPr>
          <w:rFonts w:cs="Times New Roman"/>
          <w:sz w:val="24"/>
          <w:szCs w:val="24"/>
        </w:rPr>
        <w:t>Before moving to the Assessment</w:t>
      </w:r>
      <w:r w:rsidR="00975896">
        <w:rPr>
          <w:rFonts w:cs="Times New Roman"/>
          <w:sz w:val="24"/>
          <w:szCs w:val="24"/>
        </w:rPr>
        <w:t xml:space="preserve"> section</w:t>
      </w:r>
      <w:r>
        <w:rPr>
          <w:rFonts w:cs="Times New Roman"/>
          <w:sz w:val="24"/>
          <w:szCs w:val="24"/>
        </w:rPr>
        <w:t xml:space="preserve">, either minimize the SOAP window or click </w:t>
      </w:r>
      <w:r w:rsidRPr="00A704F1">
        <w:rPr>
          <w:rFonts w:cs="Times New Roman"/>
          <w:i/>
          <w:sz w:val="24"/>
          <w:szCs w:val="24"/>
        </w:rPr>
        <w:t>SAVE</w:t>
      </w:r>
      <w:r>
        <w:rPr>
          <w:rFonts w:cs="Times New Roman"/>
          <w:sz w:val="24"/>
          <w:szCs w:val="24"/>
        </w:rPr>
        <w:t xml:space="preserve"> tab to save the note and </w:t>
      </w:r>
      <w:r w:rsidRPr="00A704F1">
        <w:rPr>
          <w:rFonts w:cs="Times New Roman"/>
          <w:i/>
          <w:sz w:val="24"/>
          <w:szCs w:val="24"/>
        </w:rPr>
        <w:t>X</w:t>
      </w:r>
      <w:r>
        <w:rPr>
          <w:rFonts w:cs="Times New Roman"/>
          <w:sz w:val="24"/>
          <w:szCs w:val="24"/>
        </w:rPr>
        <w:t xml:space="preserve"> out of the window. Then, click on the </w:t>
      </w:r>
      <w:r w:rsidRPr="00A704F1">
        <w:rPr>
          <w:rFonts w:cs="Times New Roman"/>
          <w:i/>
          <w:sz w:val="24"/>
          <w:szCs w:val="24"/>
        </w:rPr>
        <w:t>Provider All-in-One</w:t>
      </w:r>
      <w:r>
        <w:rPr>
          <w:rFonts w:cs="Times New Roman"/>
          <w:sz w:val="24"/>
          <w:szCs w:val="24"/>
        </w:rPr>
        <w:t xml:space="preserve"> application to add/update Diagnoses and Charges for the visit:</w:t>
      </w:r>
    </w:p>
    <w:p w14:paraId="0AFD2C26" w14:textId="1CF8CB30" w:rsidR="00922ECF" w:rsidRDefault="00922ECF" w:rsidP="00922ECF">
      <w:pPr>
        <w:spacing w:after="0"/>
        <w:rPr>
          <w:rFonts w:cs="Times New Roman"/>
          <w:sz w:val="24"/>
          <w:szCs w:val="24"/>
        </w:rPr>
      </w:pPr>
      <w:r>
        <w:rPr>
          <w:noProof/>
        </w:rPr>
        <w:drawing>
          <wp:inline distT="0" distB="0" distL="0" distR="0" wp14:anchorId="57C8A7B7" wp14:editId="47D70E04">
            <wp:extent cx="6321075" cy="493395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5093" cy="4944892"/>
                    </a:xfrm>
                    <a:prstGeom prst="rect">
                      <a:avLst/>
                    </a:prstGeom>
                  </pic:spPr>
                </pic:pic>
              </a:graphicData>
            </a:graphic>
          </wp:inline>
        </w:drawing>
      </w:r>
    </w:p>
    <w:p w14:paraId="0F97C27D" w14:textId="77777777" w:rsidR="00300D24" w:rsidRDefault="00300D24" w:rsidP="00922ECF">
      <w:pPr>
        <w:spacing w:after="0"/>
        <w:rPr>
          <w:rFonts w:cs="Times New Roman"/>
          <w:sz w:val="24"/>
          <w:szCs w:val="24"/>
        </w:rPr>
      </w:pPr>
    </w:p>
    <w:p w14:paraId="2D935F7C" w14:textId="77777777" w:rsidR="00922ECF" w:rsidRDefault="00922ECF" w:rsidP="00922ECF">
      <w:pPr>
        <w:spacing w:after="0"/>
        <w:rPr>
          <w:rFonts w:cs="Times New Roman"/>
          <w:sz w:val="24"/>
          <w:szCs w:val="24"/>
        </w:rPr>
      </w:pPr>
      <w:r>
        <w:rPr>
          <w:rFonts w:cs="Times New Roman"/>
          <w:sz w:val="24"/>
          <w:szCs w:val="24"/>
        </w:rPr>
        <w:tab/>
        <w:t>1. Dx(Diagnosis(es) box)</w:t>
      </w:r>
    </w:p>
    <w:p w14:paraId="09C2DBEF" w14:textId="77777777" w:rsidR="00922ECF" w:rsidRDefault="00922ECF" w:rsidP="00922ECF">
      <w:pPr>
        <w:spacing w:after="0"/>
        <w:rPr>
          <w:rFonts w:cs="Times New Roman"/>
          <w:sz w:val="24"/>
          <w:szCs w:val="24"/>
        </w:rPr>
      </w:pPr>
      <w:r>
        <w:rPr>
          <w:rFonts w:cs="Times New Roman"/>
          <w:sz w:val="24"/>
          <w:szCs w:val="24"/>
        </w:rPr>
        <w:tab/>
        <w:t>2. Click the appropriate box to select the diagnosis/diagnoses for the visit:</w:t>
      </w:r>
    </w:p>
    <w:p w14:paraId="137C2908" w14:textId="77777777" w:rsidR="00922ECF" w:rsidRDefault="00922ECF" w:rsidP="00922ECF">
      <w:pPr>
        <w:spacing w:after="0"/>
        <w:rPr>
          <w:rFonts w:cs="Times New Roman"/>
          <w:sz w:val="24"/>
          <w:szCs w:val="24"/>
        </w:rPr>
      </w:pPr>
      <w:r>
        <w:rPr>
          <w:rFonts w:cs="Times New Roman"/>
          <w:sz w:val="24"/>
          <w:szCs w:val="24"/>
        </w:rPr>
        <w:tab/>
      </w:r>
      <w:r>
        <w:rPr>
          <w:rFonts w:cs="Times New Roman"/>
          <w:sz w:val="24"/>
          <w:szCs w:val="24"/>
        </w:rPr>
        <w:tab/>
        <w:t>Find – to search list of available diagnoses</w:t>
      </w:r>
    </w:p>
    <w:p w14:paraId="1D3EDD24" w14:textId="77777777" w:rsidR="00922ECF" w:rsidRDefault="00922ECF" w:rsidP="00922ECF">
      <w:pPr>
        <w:spacing w:after="0"/>
        <w:rPr>
          <w:rFonts w:cs="Times New Roman"/>
          <w:sz w:val="24"/>
          <w:szCs w:val="24"/>
        </w:rPr>
      </w:pPr>
      <w:r>
        <w:rPr>
          <w:rFonts w:cs="Times New Roman"/>
          <w:sz w:val="24"/>
          <w:szCs w:val="24"/>
        </w:rPr>
        <w:tab/>
      </w:r>
      <w:r>
        <w:rPr>
          <w:rFonts w:cs="Times New Roman"/>
          <w:sz w:val="24"/>
          <w:szCs w:val="24"/>
        </w:rPr>
        <w:tab/>
        <w:t>Copy – to copy from a previous note</w:t>
      </w:r>
    </w:p>
    <w:p w14:paraId="0FB681A0" w14:textId="77777777" w:rsidR="00922ECF" w:rsidRDefault="00922ECF" w:rsidP="00922ECF">
      <w:pPr>
        <w:spacing w:after="0"/>
        <w:rPr>
          <w:rFonts w:cs="Times New Roman"/>
          <w:sz w:val="24"/>
          <w:szCs w:val="24"/>
        </w:rPr>
      </w:pPr>
      <w:r>
        <w:rPr>
          <w:rFonts w:cs="Times New Roman"/>
          <w:sz w:val="24"/>
          <w:szCs w:val="24"/>
        </w:rPr>
        <w:tab/>
      </w:r>
      <w:r>
        <w:rPr>
          <w:rFonts w:cs="Times New Roman"/>
          <w:sz w:val="24"/>
          <w:szCs w:val="24"/>
        </w:rPr>
        <w:tab/>
        <w:t>SALT – (Same As Last Treatment) exact copy of diagnosis/diagnoses used on last note</w:t>
      </w:r>
    </w:p>
    <w:p w14:paraId="67979EE7" w14:textId="77777777" w:rsidR="00922ECF" w:rsidRDefault="00922ECF" w:rsidP="00922ECF">
      <w:pPr>
        <w:spacing w:after="0"/>
        <w:rPr>
          <w:rFonts w:cs="Times New Roman"/>
          <w:sz w:val="24"/>
          <w:szCs w:val="24"/>
        </w:rPr>
      </w:pPr>
      <w:r>
        <w:rPr>
          <w:rFonts w:cs="Times New Roman"/>
          <w:sz w:val="24"/>
          <w:szCs w:val="24"/>
        </w:rPr>
        <w:tab/>
      </w:r>
      <w:r>
        <w:rPr>
          <w:rFonts w:cs="Times New Roman"/>
          <w:sz w:val="24"/>
          <w:szCs w:val="24"/>
        </w:rPr>
        <w:tab/>
        <w:t>Change – to select a different diagnosis from the favorites tabs (to be created in the near</w:t>
      </w:r>
    </w:p>
    <w:p w14:paraId="3EB80492" w14:textId="77777777" w:rsidR="00922ECF" w:rsidRDefault="00922ECF" w:rsidP="00922ECF">
      <w:pPr>
        <w:spacing w:after="0"/>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t>future)</w:t>
      </w:r>
    </w:p>
    <w:p w14:paraId="34942A29" w14:textId="6828EF2B" w:rsidR="00300D24" w:rsidRDefault="00922ECF" w:rsidP="00922ECF">
      <w:pPr>
        <w:spacing w:after="0"/>
        <w:rPr>
          <w:rFonts w:cs="Times New Roman"/>
          <w:sz w:val="24"/>
          <w:szCs w:val="24"/>
        </w:rPr>
      </w:pPr>
      <w:r>
        <w:rPr>
          <w:rFonts w:cs="Times New Roman"/>
          <w:sz w:val="24"/>
          <w:szCs w:val="24"/>
        </w:rPr>
        <w:tab/>
        <w:t>3. Charges box</w:t>
      </w:r>
    </w:p>
    <w:p w14:paraId="056C407B" w14:textId="77777777" w:rsidR="00300D24" w:rsidRDefault="00300D24">
      <w:pPr>
        <w:rPr>
          <w:rFonts w:cs="Times New Roman"/>
          <w:sz w:val="24"/>
          <w:szCs w:val="24"/>
        </w:rPr>
      </w:pPr>
      <w:r>
        <w:rPr>
          <w:rFonts w:cs="Times New Roman"/>
          <w:sz w:val="24"/>
          <w:szCs w:val="24"/>
        </w:rPr>
        <w:br w:type="page"/>
      </w:r>
    </w:p>
    <w:p w14:paraId="5A5ACAF5" w14:textId="77777777" w:rsidR="00922ECF" w:rsidRDefault="00922ECF" w:rsidP="00922ECF">
      <w:pPr>
        <w:spacing w:after="0"/>
        <w:rPr>
          <w:rFonts w:cs="Times New Roman"/>
          <w:sz w:val="24"/>
          <w:szCs w:val="24"/>
        </w:rPr>
      </w:pPr>
    </w:p>
    <w:p w14:paraId="3322278F" w14:textId="5227EB96" w:rsidR="00922ECF" w:rsidRDefault="00300D24" w:rsidP="00922ECF">
      <w:pPr>
        <w:spacing w:after="0"/>
        <w:rPr>
          <w:rFonts w:cs="Times New Roman"/>
          <w:sz w:val="24"/>
          <w:szCs w:val="24"/>
        </w:rPr>
      </w:pPr>
      <w:r>
        <w:rPr>
          <w:rFonts w:cs="Times New Roman"/>
          <w:sz w:val="24"/>
          <w:szCs w:val="24"/>
        </w:rPr>
        <w:tab/>
        <w:t>4</w:t>
      </w:r>
      <w:r w:rsidR="00922ECF">
        <w:rPr>
          <w:rFonts w:cs="Times New Roman"/>
          <w:sz w:val="24"/>
          <w:szCs w:val="24"/>
        </w:rPr>
        <w:t>. Click the appropriate box to select the charge(s) for the visit:</w:t>
      </w:r>
    </w:p>
    <w:p w14:paraId="4054696C" w14:textId="77777777" w:rsidR="00922ECF" w:rsidRDefault="00922ECF" w:rsidP="00922ECF">
      <w:pPr>
        <w:spacing w:after="0"/>
        <w:rPr>
          <w:rFonts w:cs="Times New Roman"/>
          <w:sz w:val="24"/>
          <w:szCs w:val="24"/>
        </w:rPr>
      </w:pPr>
      <w:r>
        <w:rPr>
          <w:rFonts w:cs="Times New Roman"/>
          <w:sz w:val="24"/>
          <w:szCs w:val="24"/>
        </w:rPr>
        <w:tab/>
      </w:r>
      <w:r>
        <w:rPr>
          <w:rFonts w:cs="Times New Roman"/>
          <w:sz w:val="24"/>
          <w:szCs w:val="24"/>
        </w:rPr>
        <w:tab/>
        <w:t>Find – to search list of available charges</w:t>
      </w:r>
    </w:p>
    <w:p w14:paraId="015D3139" w14:textId="77777777" w:rsidR="00922ECF" w:rsidRDefault="00922ECF" w:rsidP="00922ECF">
      <w:pPr>
        <w:spacing w:after="0"/>
        <w:rPr>
          <w:rFonts w:cs="Times New Roman"/>
          <w:sz w:val="24"/>
          <w:szCs w:val="24"/>
        </w:rPr>
      </w:pPr>
      <w:r>
        <w:rPr>
          <w:rFonts w:cs="Times New Roman"/>
          <w:sz w:val="24"/>
          <w:szCs w:val="24"/>
        </w:rPr>
        <w:tab/>
      </w:r>
      <w:r>
        <w:rPr>
          <w:rFonts w:cs="Times New Roman"/>
          <w:sz w:val="24"/>
          <w:szCs w:val="24"/>
        </w:rPr>
        <w:tab/>
        <w:t>Copy – to copy from a previous note</w:t>
      </w:r>
    </w:p>
    <w:p w14:paraId="6F361B24" w14:textId="77777777" w:rsidR="00922ECF" w:rsidRDefault="00922ECF" w:rsidP="00922ECF">
      <w:pPr>
        <w:spacing w:after="0"/>
        <w:rPr>
          <w:rFonts w:cs="Times New Roman"/>
          <w:sz w:val="24"/>
          <w:szCs w:val="24"/>
        </w:rPr>
      </w:pPr>
      <w:r>
        <w:rPr>
          <w:rFonts w:cs="Times New Roman"/>
          <w:sz w:val="24"/>
          <w:szCs w:val="24"/>
        </w:rPr>
        <w:tab/>
      </w:r>
      <w:r>
        <w:rPr>
          <w:rFonts w:cs="Times New Roman"/>
          <w:sz w:val="24"/>
          <w:szCs w:val="24"/>
        </w:rPr>
        <w:tab/>
        <w:t>SALT – (Same As Last Treatment) exact copy of charge(s) used on last note</w:t>
      </w:r>
    </w:p>
    <w:p w14:paraId="09BC2034" w14:textId="77777777" w:rsidR="00922ECF" w:rsidRDefault="00922ECF" w:rsidP="00922ECF">
      <w:pPr>
        <w:spacing w:after="0"/>
        <w:rPr>
          <w:rFonts w:cs="Times New Roman"/>
          <w:sz w:val="24"/>
          <w:szCs w:val="24"/>
        </w:rPr>
      </w:pPr>
      <w:r>
        <w:rPr>
          <w:rFonts w:cs="Times New Roman"/>
          <w:sz w:val="24"/>
          <w:szCs w:val="24"/>
        </w:rPr>
        <w:tab/>
      </w:r>
      <w:r>
        <w:rPr>
          <w:rFonts w:cs="Times New Roman"/>
          <w:sz w:val="24"/>
          <w:szCs w:val="24"/>
        </w:rPr>
        <w:tab/>
        <w:t>Change – to select a different charge(s) from the favorites tabs (to be created in the near</w:t>
      </w:r>
    </w:p>
    <w:p w14:paraId="112C2E1B" w14:textId="4B6D6CE6" w:rsidR="00922ECF" w:rsidRDefault="00922ECF" w:rsidP="00922ECF">
      <w:pPr>
        <w:spacing w:after="0"/>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t>future)</w:t>
      </w:r>
    </w:p>
    <w:p w14:paraId="3FF7A033" w14:textId="77777777" w:rsidR="00300D24" w:rsidRDefault="00300D24" w:rsidP="00922ECF">
      <w:pPr>
        <w:spacing w:after="0"/>
        <w:rPr>
          <w:rFonts w:cs="Times New Roman"/>
          <w:sz w:val="24"/>
          <w:szCs w:val="24"/>
        </w:rPr>
      </w:pPr>
    </w:p>
    <w:p w14:paraId="649E95AB" w14:textId="16FC25B2" w:rsidR="00922ECF" w:rsidRDefault="00922ECF" w:rsidP="00A5235B">
      <w:pPr>
        <w:spacing w:after="0"/>
        <w:rPr>
          <w:rFonts w:cs="Times New Roman"/>
          <w:sz w:val="24"/>
          <w:szCs w:val="24"/>
        </w:rPr>
      </w:pPr>
      <w:r>
        <w:rPr>
          <w:rFonts w:cs="Times New Roman"/>
          <w:sz w:val="24"/>
          <w:szCs w:val="24"/>
        </w:rPr>
        <w:t>Minimize or X out of the PAIO, reopen the College Applic</w:t>
      </w:r>
      <w:r>
        <w:rPr>
          <w:rFonts w:cs="Times New Roman"/>
          <w:sz w:val="24"/>
          <w:szCs w:val="24"/>
        </w:rPr>
        <w:t xml:space="preserve">ation, open the current note and click </w:t>
      </w:r>
      <w:r w:rsidRPr="00922ECF">
        <w:rPr>
          <w:rFonts w:cs="Times New Roman"/>
          <w:i/>
          <w:sz w:val="24"/>
          <w:szCs w:val="24"/>
        </w:rPr>
        <w:t>Assessment</w:t>
      </w:r>
      <w:r>
        <w:rPr>
          <w:rFonts w:cs="Times New Roman"/>
          <w:sz w:val="24"/>
          <w:szCs w:val="24"/>
        </w:rPr>
        <w:t xml:space="preserve"> tab to open </w:t>
      </w:r>
      <w:r w:rsidRPr="00922ECF">
        <w:rPr>
          <w:rFonts w:cs="Times New Roman"/>
          <w:i/>
          <w:sz w:val="24"/>
          <w:szCs w:val="24"/>
        </w:rPr>
        <w:t>Assessment</w:t>
      </w:r>
      <w:r>
        <w:rPr>
          <w:rFonts w:cs="Times New Roman"/>
          <w:sz w:val="24"/>
          <w:szCs w:val="24"/>
        </w:rPr>
        <w:t xml:space="preserve"> section.</w:t>
      </w:r>
    </w:p>
    <w:p w14:paraId="623EC96C" w14:textId="77777777" w:rsidR="00975896" w:rsidRDefault="00975896" w:rsidP="00A5235B">
      <w:pPr>
        <w:spacing w:after="0"/>
        <w:rPr>
          <w:rFonts w:cs="Times New Roman"/>
          <w:sz w:val="24"/>
          <w:szCs w:val="24"/>
        </w:rPr>
      </w:pPr>
    </w:p>
    <w:p w14:paraId="7C689D12" w14:textId="061401B0" w:rsidR="00922ECF" w:rsidRDefault="00922ECF" w:rsidP="00922ECF">
      <w:pPr>
        <w:spacing w:after="0"/>
        <w:jc w:val="center"/>
        <w:rPr>
          <w:rFonts w:cs="Times New Roman"/>
          <w:b/>
          <w:i/>
          <w:color w:val="0070C0"/>
          <w:sz w:val="40"/>
          <w:szCs w:val="40"/>
        </w:rPr>
      </w:pPr>
      <w:r w:rsidRPr="00922ECF">
        <w:rPr>
          <w:rFonts w:cs="Times New Roman"/>
          <w:b/>
          <w:i/>
          <w:color w:val="0070C0"/>
          <w:sz w:val="40"/>
          <w:szCs w:val="40"/>
          <w:highlight w:val="yellow"/>
        </w:rPr>
        <w:t>--- OR ---</w:t>
      </w:r>
    </w:p>
    <w:p w14:paraId="489174FC" w14:textId="77777777" w:rsidR="00975896" w:rsidRPr="00922ECF" w:rsidRDefault="00975896" w:rsidP="00922ECF">
      <w:pPr>
        <w:spacing w:after="0"/>
        <w:jc w:val="center"/>
        <w:rPr>
          <w:rFonts w:cs="Times New Roman"/>
          <w:b/>
          <w:i/>
          <w:color w:val="0070C0"/>
          <w:sz w:val="40"/>
          <w:szCs w:val="40"/>
        </w:rPr>
      </w:pPr>
    </w:p>
    <w:p w14:paraId="472BF7CE" w14:textId="66C51537" w:rsidR="00C42BED" w:rsidRPr="00922ECF" w:rsidRDefault="00922ECF" w:rsidP="00A5235B">
      <w:pPr>
        <w:spacing w:after="0"/>
        <w:rPr>
          <w:rFonts w:cs="Times New Roman"/>
          <w:b/>
          <w:i/>
          <w:color w:val="0070C0"/>
          <w:sz w:val="40"/>
          <w:szCs w:val="40"/>
        </w:rPr>
      </w:pPr>
      <w:r w:rsidRPr="00922ECF">
        <w:rPr>
          <w:rFonts w:cs="Times New Roman"/>
          <w:b/>
          <w:i/>
          <w:color w:val="0070C0"/>
          <w:sz w:val="40"/>
          <w:szCs w:val="40"/>
          <w:highlight w:val="yellow"/>
        </w:rPr>
        <w:t>Path 2:</w:t>
      </w:r>
    </w:p>
    <w:p w14:paraId="2D7CAC02" w14:textId="4A98135F" w:rsidR="00A5235B" w:rsidRDefault="00C42BED" w:rsidP="00A5235B">
      <w:pPr>
        <w:spacing w:after="0"/>
        <w:rPr>
          <w:rFonts w:cs="Times New Roman"/>
          <w:sz w:val="24"/>
          <w:szCs w:val="24"/>
        </w:rPr>
      </w:pPr>
      <w:r>
        <w:rPr>
          <w:noProof/>
        </w:rPr>
        <w:drawing>
          <wp:inline distT="0" distB="0" distL="0" distR="0" wp14:anchorId="0A023C21" wp14:editId="282C67D5">
            <wp:extent cx="4619883" cy="3164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3338" cy="3194387"/>
                    </a:xfrm>
                    <a:prstGeom prst="rect">
                      <a:avLst/>
                    </a:prstGeom>
                  </pic:spPr>
                </pic:pic>
              </a:graphicData>
            </a:graphic>
          </wp:inline>
        </w:drawing>
      </w:r>
    </w:p>
    <w:p w14:paraId="7C0EBC2E" w14:textId="4EE442E7" w:rsidR="00C42BED" w:rsidRDefault="00C42BED" w:rsidP="00A5235B">
      <w:pPr>
        <w:spacing w:after="0"/>
        <w:rPr>
          <w:rFonts w:cs="Times New Roman"/>
          <w:sz w:val="24"/>
          <w:szCs w:val="24"/>
        </w:rPr>
      </w:pPr>
      <w:r>
        <w:rPr>
          <w:rFonts w:cs="Times New Roman"/>
          <w:sz w:val="24"/>
          <w:szCs w:val="24"/>
        </w:rPr>
        <w:tab/>
        <w:t xml:space="preserve">1. Click </w:t>
      </w:r>
      <w:r w:rsidRPr="00C42BED">
        <w:rPr>
          <w:rFonts w:cs="Times New Roman"/>
          <w:i/>
          <w:iCs/>
          <w:sz w:val="24"/>
          <w:szCs w:val="24"/>
        </w:rPr>
        <w:t>Assessment</w:t>
      </w:r>
      <w:r>
        <w:rPr>
          <w:rFonts w:cs="Times New Roman"/>
          <w:sz w:val="24"/>
          <w:szCs w:val="24"/>
        </w:rPr>
        <w:t xml:space="preserve"> tab to open Assessment section.</w:t>
      </w:r>
    </w:p>
    <w:p w14:paraId="76187C75" w14:textId="0EB24A00" w:rsidR="00975896" w:rsidRDefault="00975896" w:rsidP="00A5235B">
      <w:pPr>
        <w:spacing w:after="0"/>
        <w:rPr>
          <w:rFonts w:cs="Times New Roman"/>
          <w:sz w:val="24"/>
          <w:szCs w:val="24"/>
        </w:rPr>
      </w:pPr>
      <w:r>
        <w:rPr>
          <w:rFonts w:cs="Times New Roman"/>
          <w:sz w:val="24"/>
          <w:szCs w:val="24"/>
        </w:rPr>
        <w:tab/>
      </w:r>
      <w:r w:rsidR="00C42BED">
        <w:rPr>
          <w:rFonts w:cs="Times New Roman"/>
          <w:sz w:val="24"/>
          <w:szCs w:val="24"/>
        </w:rPr>
        <w:t xml:space="preserve">2. Click </w:t>
      </w:r>
      <w:r w:rsidR="00C42BED" w:rsidRPr="00C42BED">
        <w:rPr>
          <w:rFonts w:cs="Times New Roman"/>
          <w:i/>
          <w:iCs/>
          <w:sz w:val="24"/>
          <w:szCs w:val="24"/>
        </w:rPr>
        <w:t xml:space="preserve">CODE </w:t>
      </w:r>
      <w:r w:rsidR="00C42BED">
        <w:rPr>
          <w:rFonts w:cs="Times New Roman"/>
          <w:sz w:val="24"/>
          <w:szCs w:val="24"/>
        </w:rPr>
        <w:t xml:space="preserve">tab to open </w:t>
      </w:r>
      <w:r w:rsidR="009B6184">
        <w:rPr>
          <w:rFonts w:cs="Times New Roman"/>
          <w:sz w:val="24"/>
          <w:szCs w:val="24"/>
        </w:rPr>
        <w:t xml:space="preserve">the Chart Note Coding </w:t>
      </w:r>
      <w:r w:rsidR="00C42BED">
        <w:rPr>
          <w:rFonts w:cs="Times New Roman"/>
          <w:sz w:val="24"/>
          <w:szCs w:val="24"/>
        </w:rPr>
        <w:t>window for selection of Billing and Charges codes.</w:t>
      </w:r>
    </w:p>
    <w:p w14:paraId="71B32924" w14:textId="2F694F6B" w:rsidR="004A47AC" w:rsidRDefault="004A47AC" w:rsidP="00A5235B">
      <w:pPr>
        <w:spacing w:after="0"/>
        <w:rPr>
          <w:rFonts w:cs="Times New Roman"/>
          <w:sz w:val="24"/>
          <w:szCs w:val="24"/>
        </w:rPr>
      </w:pPr>
      <w:r>
        <w:rPr>
          <w:noProof/>
        </w:rPr>
        <w:lastRenderedPageBreak/>
        <w:drawing>
          <wp:inline distT="0" distB="0" distL="0" distR="0" wp14:anchorId="01AF803E" wp14:editId="6EAD68CF">
            <wp:extent cx="5086830" cy="274264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39993" cy="2771312"/>
                    </a:xfrm>
                    <a:prstGeom prst="rect">
                      <a:avLst/>
                    </a:prstGeom>
                  </pic:spPr>
                </pic:pic>
              </a:graphicData>
            </a:graphic>
          </wp:inline>
        </w:drawing>
      </w:r>
    </w:p>
    <w:p w14:paraId="63CBFD8C" w14:textId="6962419F" w:rsidR="004A47AC" w:rsidRDefault="004A47AC" w:rsidP="00A5235B">
      <w:pPr>
        <w:spacing w:after="0"/>
        <w:rPr>
          <w:rFonts w:cs="Times New Roman"/>
          <w:sz w:val="24"/>
          <w:szCs w:val="24"/>
        </w:rPr>
      </w:pPr>
      <w:r>
        <w:rPr>
          <w:rFonts w:cs="Times New Roman"/>
          <w:sz w:val="24"/>
          <w:szCs w:val="24"/>
        </w:rPr>
        <w:tab/>
        <w:t xml:space="preserve">3. Click the </w:t>
      </w:r>
      <w:r w:rsidRPr="00577E04">
        <w:rPr>
          <w:rFonts w:cs="Times New Roman"/>
          <w:i/>
          <w:iCs/>
          <w:sz w:val="24"/>
          <w:szCs w:val="24"/>
        </w:rPr>
        <w:t>A</w:t>
      </w:r>
      <w:r w:rsidR="00577E04" w:rsidRPr="00577E04">
        <w:rPr>
          <w:rFonts w:cs="Times New Roman"/>
          <w:i/>
          <w:iCs/>
          <w:sz w:val="24"/>
          <w:szCs w:val="24"/>
        </w:rPr>
        <w:t>DD</w:t>
      </w:r>
      <w:r>
        <w:rPr>
          <w:rFonts w:cs="Times New Roman"/>
          <w:sz w:val="24"/>
          <w:szCs w:val="24"/>
        </w:rPr>
        <w:t xml:space="preserve"> tab in the </w:t>
      </w:r>
      <w:r w:rsidR="00577E04">
        <w:rPr>
          <w:rFonts w:cs="Times New Roman"/>
          <w:sz w:val="24"/>
          <w:szCs w:val="24"/>
        </w:rPr>
        <w:t>D</w:t>
      </w:r>
      <w:r>
        <w:rPr>
          <w:rFonts w:cs="Times New Roman"/>
          <w:sz w:val="24"/>
          <w:szCs w:val="24"/>
        </w:rPr>
        <w:t xml:space="preserve">X Codes box (green circled box) to open the available list of diagnosis </w:t>
      </w:r>
    </w:p>
    <w:p w14:paraId="047E3CE7" w14:textId="2608C267" w:rsidR="004A47AC" w:rsidRDefault="004A47AC" w:rsidP="004A47AC">
      <w:pPr>
        <w:spacing w:after="0"/>
        <w:ind w:firstLine="720"/>
        <w:rPr>
          <w:rFonts w:cs="Times New Roman"/>
          <w:sz w:val="24"/>
          <w:szCs w:val="24"/>
        </w:rPr>
      </w:pPr>
      <w:r>
        <w:rPr>
          <w:rFonts w:cs="Times New Roman"/>
          <w:sz w:val="24"/>
          <w:szCs w:val="24"/>
        </w:rPr>
        <w:t xml:space="preserve">   </w:t>
      </w:r>
      <w:r w:rsidR="00577E04">
        <w:rPr>
          <w:rFonts w:cs="Times New Roman"/>
          <w:sz w:val="24"/>
          <w:szCs w:val="24"/>
        </w:rPr>
        <w:t xml:space="preserve"> </w:t>
      </w:r>
      <w:r>
        <w:rPr>
          <w:rFonts w:cs="Times New Roman"/>
          <w:sz w:val="24"/>
          <w:szCs w:val="24"/>
        </w:rPr>
        <w:t xml:space="preserve"> (ICD-10) codes to select</w:t>
      </w:r>
      <w:r w:rsidR="00BD0C34">
        <w:rPr>
          <w:rFonts w:cs="Times New Roman"/>
          <w:sz w:val="24"/>
          <w:szCs w:val="24"/>
        </w:rPr>
        <w:t xml:space="preserve"> from</w:t>
      </w:r>
      <w:r>
        <w:rPr>
          <w:rFonts w:cs="Times New Roman"/>
          <w:sz w:val="24"/>
          <w:szCs w:val="24"/>
        </w:rPr>
        <w:t>.</w:t>
      </w:r>
    </w:p>
    <w:p w14:paraId="061E92B6" w14:textId="0917888E" w:rsidR="004A47AC" w:rsidRDefault="000D0D76" w:rsidP="004A47AC">
      <w:pPr>
        <w:spacing w:after="0"/>
        <w:rPr>
          <w:rFonts w:cs="Times New Roman"/>
          <w:sz w:val="24"/>
          <w:szCs w:val="24"/>
        </w:rPr>
      </w:pPr>
      <w:r>
        <w:rPr>
          <w:noProof/>
        </w:rPr>
        <w:drawing>
          <wp:inline distT="0" distB="0" distL="0" distR="0" wp14:anchorId="2523D866" wp14:editId="620C3343">
            <wp:extent cx="4635610" cy="37368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7972" cy="3762904"/>
                    </a:xfrm>
                    <a:prstGeom prst="rect">
                      <a:avLst/>
                    </a:prstGeom>
                  </pic:spPr>
                </pic:pic>
              </a:graphicData>
            </a:graphic>
          </wp:inline>
        </w:drawing>
      </w:r>
    </w:p>
    <w:p w14:paraId="0F641B7C" w14:textId="77777777" w:rsidR="00577E04" w:rsidRDefault="000D0D76" w:rsidP="004A47AC">
      <w:pPr>
        <w:spacing w:after="0"/>
        <w:rPr>
          <w:rFonts w:cs="Times New Roman"/>
          <w:sz w:val="24"/>
          <w:szCs w:val="24"/>
        </w:rPr>
      </w:pPr>
      <w:r>
        <w:rPr>
          <w:rFonts w:cs="Times New Roman"/>
          <w:sz w:val="24"/>
          <w:szCs w:val="24"/>
        </w:rPr>
        <w:tab/>
        <w:t xml:space="preserve">4. In the </w:t>
      </w:r>
      <w:r w:rsidR="00577E04">
        <w:rPr>
          <w:rFonts w:cs="Times New Roman"/>
          <w:sz w:val="24"/>
          <w:szCs w:val="24"/>
        </w:rPr>
        <w:t xml:space="preserve">yellow box (circled in pink), enter the code number under Code or word description under </w:t>
      </w:r>
    </w:p>
    <w:p w14:paraId="66DE62AF" w14:textId="54C6501B" w:rsidR="000D0D76" w:rsidRDefault="00577E04" w:rsidP="00577E04">
      <w:pPr>
        <w:spacing w:after="0"/>
        <w:ind w:firstLine="720"/>
        <w:rPr>
          <w:rFonts w:cs="Times New Roman"/>
          <w:sz w:val="24"/>
          <w:szCs w:val="24"/>
        </w:rPr>
      </w:pPr>
      <w:r>
        <w:rPr>
          <w:rFonts w:cs="Times New Roman"/>
          <w:sz w:val="24"/>
          <w:szCs w:val="24"/>
        </w:rPr>
        <w:t xml:space="preserve">     Description.</w:t>
      </w:r>
    </w:p>
    <w:p w14:paraId="618A973E" w14:textId="5E05ECC5" w:rsidR="00577E04" w:rsidRDefault="00577E04" w:rsidP="00577E04">
      <w:pPr>
        <w:spacing w:after="0"/>
        <w:rPr>
          <w:rFonts w:cs="Times New Roman"/>
          <w:sz w:val="24"/>
          <w:szCs w:val="24"/>
        </w:rPr>
      </w:pPr>
      <w:r>
        <w:rPr>
          <w:noProof/>
        </w:rPr>
        <w:lastRenderedPageBreak/>
        <w:drawing>
          <wp:inline distT="0" distB="0" distL="0" distR="0" wp14:anchorId="27DCE7EC" wp14:editId="78B8A103">
            <wp:extent cx="4635610" cy="373123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6543" cy="3772234"/>
                    </a:xfrm>
                    <a:prstGeom prst="rect">
                      <a:avLst/>
                    </a:prstGeom>
                  </pic:spPr>
                </pic:pic>
              </a:graphicData>
            </a:graphic>
          </wp:inline>
        </w:drawing>
      </w:r>
    </w:p>
    <w:p w14:paraId="7FCFA738" w14:textId="19EB37B8" w:rsidR="00577E04" w:rsidRDefault="00577E04" w:rsidP="00577E04">
      <w:pPr>
        <w:spacing w:after="0"/>
        <w:rPr>
          <w:rFonts w:cs="Times New Roman"/>
          <w:sz w:val="24"/>
          <w:szCs w:val="24"/>
        </w:rPr>
      </w:pPr>
      <w:r>
        <w:rPr>
          <w:rFonts w:cs="Times New Roman"/>
          <w:sz w:val="24"/>
          <w:szCs w:val="24"/>
        </w:rPr>
        <w:tab/>
        <w:t xml:space="preserve">5. Locate the specific code and double click </w:t>
      </w:r>
      <w:r w:rsidR="00BD0C34">
        <w:rPr>
          <w:rFonts w:cs="Times New Roman"/>
          <w:sz w:val="24"/>
          <w:szCs w:val="24"/>
        </w:rPr>
        <w:t xml:space="preserve">the line item </w:t>
      </w:r>
      <w:r>
        <w:rPr>
          <w:rFonts w:cs="Times New Roman"/>
          <w:sz w:val="24"/>
          <w:szCs w:val="24"/>
        </w:rPr>
        <w:t xml:space="preserve">(or click the box under the Select Column) to </w:t>
      </w:r>
    </w:p>
    <w:p w14:paraId="24592500" w14:textId="628D575C" w:rsidR="00577E04" w:rsidRDefault="00577E04" w:rsidP="00577E04">
      <w:pPr>
        <w:spacing w:after="0"/>
        <w:ind w:firstLine="720"/>
        <w:rPr>
          <w:rFonts w:cs="Times New Roman"/>
          <w:sz w:val="24"/>
          <w:szCs w:val="24"/>
        </w:rPr>
      </w:pPr>
      <w:r>
        <w:rPr>
          <w:rFonts w:cs="Times New Roman"/>
          <w:sz w:val="24"/>
          <w:szCs w:val="24"/>
        </w:rPr>
        <w:t xml:space="preserve">     add it to the Chart Note Coding Box.  Multiple codes may be selected. Click</w:t>
      </w:r>
      <w:r w:rsidRPr="00577E04">
        <w:rPr>
          <w:rFonts w:cs="Times New Roman"/>
          <w:i/>
          <w:iCs/>
          <w:sz w:val="24"/>
          <w:szCs w:val="24"/>
        </w:rPr>
        <w:t xml:space="preserve"> CLOSE</w:t>
      </w:r>
      <w:r>
        <w:rPr>
          <w:rFonts w:cs="Times New Roman"/>
          <w:sz w:val="24"/>
          <w:szCs w:val="24"/>
        </w:rPr>
        <w:t>.</w:t>
      </w:r>
    </w:p>
    <w:p w14:paraId="635D50FE" w14:textId="77777777" w:rsidR="00D93402" w:rsidRDefault="00D93402" w:rsidP="00577E04">
      <w:pPr>
        <w:spacing w:after="0"/>
        <w:ind w:firstLine="720"/>
        <w:rPr>
          <w:rFonts w:cs="Times New Roman"/>
          <w:sz w:val="24"/>
          <w:szCs w:val="24"/>
        </w:rPr>
      </w:pPr>
    </w:p>
    <w:p w14:paraId="474D2BF1" w14:textId="77777777" w:rsidR="00577E04" w:rsidRDefault="00577E04" w:rsidP="00577E04">
      <w:pPr>
        <w:spacing w:after="0"/>
        <w:rPr>
          <w:rFonts w:cs="Times New Roman"/>
          <w:sz w:val="24"/>
          <w:szCs w:val="24"/>
        </w:rPr>
      </w:pPr>
      <w:r>
        <w:rPr>
          <w:rFonts w:cs="Times New Roman"/>
          <w:sz w:val="24"/>
          <w:szCs w:val="24"/>
        </w:rPr>
        <w:tab/>
        <w:t xml:space="preserve">6. Click the </w:t>
      </w:r>
      <w:r w:rsidRPr="00577E04">
        <w:rPr>
          <w:rFonts w:cs="Times New Roman"/>
          <w:i/>
          <w:iCs/>
          <w:sz w:val="24"/>
          <w:szCs w:val="24"/>
        </w:rPr>
        <w:t>ADD</w:t>
      </w:r>
      <w:r>
        <w:rPr>
          <w:rFonts w:cs="Times New Roman"/>
          <w:sz w:val="24"/>
          <w:szCs w:val="24"/>
        </w:rPr>
        <w:t xml:space="preserve"> tab in the Charge Codes box to open the available list of Charge (CPT) codes to select, </w:t>
      </w:r>
    </w:p>
    <w:p w14:paraId="1F3BFAF4" w14:textId="4D631D9A" w:rsidR="00577E04" w:rsidRDefault="00577E04" w:rsidP="00577E04">
      <w:pPr>
        <w:spacing w:after="0"/>
        <w:ind w:firstLine="720"/>
        <w:rPr>
          <w:rFonts w:cs="Times New Roman"/>
          <w:sz w:val="24"/>
          <w:szCs w:val="24"/>
        </w:rPr>
      </w:pPr>
      <w:r>
        <w:rPr>
          <w:rFonts w:cs="Times New Roman"/>
          <w:sz w:val="24"/>
          <w:szCs w:val="24"/>
        </w:rPr>
        <w:t xml:space="preserve">     then repeat steps 4 and 5. When finished, click </w:t>
      </w:r>
      <w:r w:rsidRPr="00577E04">
        <w:rPr>
          <w:rFonts w:cs="Times New Roman"/>
          <w:i/>
          <w:iCs/>
          <w:sz w:val="24"/>
          <w:szCs w:val="24"/>
        </w:rPr>
        <w:t>CLOSE</w:t>
      </w:r>
      <w:r>
        <w:rPr>
          <w:rFonts w:cs="Times New Roman"/>
          <w:sz w:val="24"/>
          <w:szCs w:val="24"/>
        </w:rPr>
        <w:t xml:space="preserve"> tab to exit the </w:t>
      </w:r>
      <w:r w:rsidRPr="00577E04">
        <w:rPr>
          <w:rFonts w:cs="Times New Roman"/>
          <w:i/>
          <w:iCs/>
          <w:sz w:val="24"/>
          <w:szCs w:val="24"/>
        </w:rPr>
        <w:t>CODE</w:t>
      </w:r>
      <w:r>
        <w:rPr>
          <w:rFonts w:cs="Times New Roman"/>
          <w:sz w:val="24"/>
          <w:szCs w:val="24"/>
        </w:rPr>
        <w:t xml:space="preserve"> window.</w:t>
      </w:r>
    </w:p>
    <w:p w14:paraId="6E736AA5" w14:textId="2BE9F964" w:rsidR="00D93402" w:rsidRDefault="00D93402" w:rsidP="00577E04">
      <w:pPr>
        <w:spacing w:after="0"/>
        <w:ind w:firstLine="720"/>
        <w:rPr>
          <w:rFonts w:cs="Times New Roman"/>
          <w:sz w:val="24"/>
          <w:szCs w:val="24"/>
        </w:rPr>
      </w:pPr>
    </w:p>
    <w:p w14:paraId="4A113E21" w14:textId="3C65F758" w:rsidR="00975896" w:rsidRDefault="00975896" w:rsidP="00577E04">
      <w:pPr>
        <w:spacing w:after="0"/>
        <w:ind w:firstLine="720"/>
        <w:rPr>
          <w:rFonts w:cs="Times New Roman"/>
          <w:sz w:val="24"/>
          <w:szCs w:val="24"/>
        </w:rPr>
      </w:pPr>
    </w:p>
    <w:p w14:paraId="2ECEC7F5" w14:textId="1F90D65B" w:rsidR="00975896" w:rsidRDefault="00975896" w:rsidP="00577E04">
      <w:pPr>
        <w:spacing w:after="0"/>
        <w:ind w:firstLine="720"/>
        <w:rPr>
          <w:rFonts w:cs="Times New Roman"/>
          <w:sz w:val="24"/>
          <w:szCs w:val="24"/>
        </w:rPr>
      </w:pPr>
    </w:p>
    <w:p w14:paraId="127C2C11" w14:textId="52F40DAA" w:rsidR="00975896" w:rsidRDefault="00975896" w:rsidP="00577E04">
      <w:pPr>
        <w:spacing w:after="0"/>
        <w:ind w:firstLine="720"/>
        <w:rPr>
          <w:rFonts w:cs="Times New Roman"/>
          <w:sz w:val="24"/>
          <w:szCs w:val="24"/>
        </w:rPr>
      </w:pPr>
    </w:p>
    <w:p w14:paraId="77BD0FE4" w14:textId="409FFE53" w:rsidR="00975896" w:rsidRDefault="00975896" w:rsidP="00577E04">
      <w:pPr>
        <w:spacing w:after="0"/>
        <w:ind w:firstLine="720"/>
        <w:rPr>
          <w:rFonts w:cs="Times New Roman"/>
          <w:sz w:val="24"/>
          <w:szCs w:val="24"/>
        </w:rPr>
      </w:pPr>
    </w:p>
    <w:p w14:paraId="54EC9310" w14:textId="3056295A" w:rsidR="00975896" w:rsidRDefault="00975896" w:rsidP="00577E04">
      <w:pPr>
        <w:spacing w:after="0"/>
        <w:ind w:firstLine="720"/>
        <w:rPr>
          <w:rFonts w:cs="Times New Roman"/>
          <w:sz w:val="24"/>
          <w:szCs w:val="24"/>
        </w:rPr>
      </w:pPr>
    </w:p>
    <w:p w14:paraId="747D38D6" w14:textId="230D02BC" w:rsidR="00975896" w:rsidRDefault="00975896" w:rsidP="00577E04">
      <w:pPr>
        <w:spacing w:after="0"/>
        <w:ind w:firstLine="720"/>
        <w:rPr>
          <w:rFonts w:cs="Times New Roman"/>
          <w:sz w:val="24"/>
          <w:szCs w:val="24"/>
        </w:rPr>
      </w:pPr>
    </w:p>
    <w:p w14:paraId="452E9E32" w14:textId="41C0DCB0" w:rsidR="00975896" w:rsidRDefault="00975896" w:rsidP="00577E04">
      <w:pPr>
        <w:spacing w:after="0"/>
        <w:ind w:firstLine="720"/>
        <w:rPr>
          <w:rFonts w:cs="Times New Roman"/>
          <w:sz w:val="24"/>
          <w:szCs w:val="24"/>
        </w:rPr>
      </w:pPr>
    </w:p>
    <w:p w14:paraId="1EDF1DE9" w14:textId="3A360B64" w:rsidR="00975896" w:rsidRDefault="00975896" w:rsidP="00577E04">
      <w:pPr>
        <w:spacing w:after="0"/>
        <w:ind w:firstLine="720"/>
        <w:rPr>
          <w:rFonts w:cs="Times New Roman"/>
          <w:sz w:val="24"/>
          <w:szCs w:val="24"/>
        </w:rPr>
      </w:pPr>
    </w:p>
    <w:p w14:paraId="465FC26F" w14:textId="7AFB119D" w:rsidR="00975896" w:rsidRDefault="00975896" w:rsidP="00577E04">
      <w:pPr>
        <w:spacing w:after="0"/>
        <w:ind w:firstLine="720"/>
        <w:rPr>
          <w:rFonts w:cs="Times New Roman"/>
          <w:sz w:val="24"/>
          <w:szCs w:val="24"/>
        </w:rPr>
      </w:pPr>
    </w:p>
    <w:p w14:paraId="0CDFB690" w14:textId="4C32792C" w:rsidR="00975896" w:rsidRDefault="00975896" w:rsidP="00577E04">
      <w:pPr>
        <w:spacing w:after="0"/>
        <w:ind w:firstLine="720"/>
        <w:rPr>
          <w:rFonts w:cs="Times New Roman"/>
          <w:sz w:val="24"/>
          <w:szCs w:val="24"/>
        </w:rPr>
      </w:pPr>
    </w:p>
    <w:p w14:paraId="475F792E" w14:textId="45C9B2C2" w:rsidR="00975896" w:rsidRDefault="00975896" w:rsidP="00577E04">
      <w:pPr>
        <w:spacing w:after="0"/>
        <w:ind w:firstLine="720"/>
        <w:rPr>
          <w:rFonts w:cs="Times New Roman"/>
          <w:sz w:val="24"/>
          <w:szCs w:val="24"/>
        </w:rPr>
      </w:pPr>
    </w:p>
    <w:p w14:paraId="65DB8D52" w14:textId="79DD05D3" w:rsidR="00975896" w:rsidRDefault="00975896" w:rsidP="00577E04">
      <w:pPr>
        <w:spacing w:after="0"/>
        <w:ind w:firstLine="720"/>
        <w:rPr>
          <w:rFonts w:cs="Times New Roman"/>
          <w:sz w:val="24"/>
          <w:szCs w:val="24"/>
        </w:rPr>
      </w:pPr>
    </w:p>
    <w:p w14:paraId="2F357A32" w14:textId="7D74E5C1" w:rsidR="00975896" w:rsidRDefault="00975896" w:rsidP="00577E04">
      <w:pPr>
        <w:spacing w:after="0"/>
        <w:ind w:firstLine="720"/>
        <w:rPr>
          <w:rFonts w:cs="Times New Roman"/>
          <w:sz w:val="24"/>
          <w:szCs w:val="24"/>
        </w:rPr>
      </w:pPr>
    </w:p>
    <w:p w14:paraId="089F1201" w14:textId="4610802A" w:rsidR="00975896" w:rsidRDefault="00975896" w:rsidP="00577E04">
      <w:pPr>
        <w:spacing w:after="0"/>
        <w:ind w:firstLine="720"/>
        <w:rPr>
          <w:rFonts w:cs="Times New Roman"/>
          <w:sz w:val="24"/>
          <w:szCs w:val="24"/>
        </w:rPr>
      </w:pPr>
    </w:p>
    <w:p w14:paraId="02119F55" w14:textId="7B9371BF" w:rsidR="00975896" w:rsidRDefault="00975896" w:rsidP="00577E04">
      <w:pPr>
        <w:spacing w:after="0"/>
        <w:ind w:firstLine="720"/>
        <w:rPr>
          <w:rFonts w:cs="Times New Roman"/>
          <w:sz w:val="24"/>
          <w:szCs w:val="24"/>
        </w:rPr>
      </w:pPr>
    </w:p>
    <w:p w14:paraId="627F96DC" w14:textId="0075D30B" w:rsidR="00975896" w:rsidRDefault="00975896" w:rsidP="00577E04">
      <w:pPr>
        <w:spacing w:after="0"/>
        <w:ind w:firstLine="720"/>
        <w:rPr>
          <w:rFonts w:cs="Times New Roman"/>
          <w:sz w:val="24"/>
          <w:szCs w:val="24"/>
        </w:rPr>
      </w:pPr>
    </w:p>
    <w:p w14:paraId="2FACF837" w14:textId="2D154604" w:rsidR="008E5D3E" w:rsidRDefault="00975896" w:rsidP="008E5D3E">
      <w:pPr>
        <w:spacing w:after="0"/>
        <w:rPr>
          <w:rFonts w:cs="Times New Roman"/>
          <w:sz w:val="24"/>
          <w:szCs w:val="24"/>
        </w:rPr>
      </w:pPr>
      <w:r>
        <w:rPr>
          <w:rFonts w:cs="Times New Roman"/>
          <w:sz w:val="24"/>
          <w:szCs w:val="24"/>
        </w:rPr>
        <w:lastRenderedPageBreak/>
        <w:tab/>
      </w:r>
      <w:r w:rsidR="008E5D3E">
        <w:rPr>
          <w:rFonts w:cs="Times New Roman"/>
          <w:sz w:val="24"/>
          <w:szCs w:val="24"/>
        </w:rPr>
        <w:t>Review the Chart Note Coding Box appearance after completion of steps 3-6:</w:t>
      </w:r>
    </w:p>
    <w:p w14:paraId="13EECF78" w14:textId="68B7B038" w:rsidR="008E5D3E" w:rsidRDefault="008E5D3E" w:rsidP="008E5D3E">
      <w:pPr>
        <w:spacing w:after="0"/>
        <w:rPr>
          <w:rFonts w:cs="Times New Roman"/>
          <w:sz w:val="24"/>
          <w:szCs w:val="24"/>
        </w:rPr>
      </w:pPr>
      <w:r>
        <w:rPr>
          <w:rFonts w:cs="Times New Roman"/>
          <w:sz w:val="24"/>
          <w:szCs w:val="24"/>
        </w:rPr>
        <w:tab/>
        <w:t xml:space="preserve">Note the Remove tabs next to each </w:t>
      </w:r>
      <w:r w:rsidR="00975896">
        <w:rPr>
          <w:rFonts w:cs="Times New Roman"/>
          <w:sz w:val="24"/>
          <w:szCs w:val="24"/>
        </w:rPr>
        <w:t>added code</w:t>
      </w:r>
      <w:r>
        <w:rPr>
          <w:rFonts w:cs="Times New Roman"/>
          <w:sz w:val="24"/>
          <w:szCs w:val="24"/>
        </w:rPr>
        <w:t xml:space="preserve">, in the event it is incorrect and needs to be </w:t>
      </w:r>
    </w:p>
    <w:p w14:paraId="6483A307" w14:textId="5741D755" w:rsidR="008E5D3E" w:rsidRDefault="008E5D3E" w:rsidP="008E5D3E">
      <w:pPr>
        <w:spacing w:after="0"/>
        <w:ind w:firstLine="720"/>
        <w:rPr>
          <w:rFonts w:cs="Times New Roman"/>
          <w:sz w:val="24"/>
          <w:szCs w:val="24"/>
        </w:rPr>
      </w:pPr>
      <w:r>
        <w:rPr>
          <w:rFonts w:cs="Times New Roman"/>
          <w:sz w:val="24"/>
          <w:szCs w:val="24"/>
        </w:rPr>
        <w:t>removed.</w:t>
      </w:r>
    </w:p>
    <w:p w14:paraId="21255E26" w14:textId="23DAD188" w:rsidR="00577E04" w:rsidRDefault="009D19C5" w:rsidP="00577E04">
      <w:pPr>
        <w:spacing w:after="0"/>
        <w:rPr>
          <w:rFonts w:cs="Times New Roman"/>
          <w:sz w:val="24"/>
          <w:szCs w:val="24"/>
        </w:rPr>
      </w:pPr>
      <w:r>
        <w:rPr>
          <w:noProof/>
        </w:rPr>
        <w:drawing>
          <wp:inline distT="0" distB="0" distL="0" distR="0" wp14:anchorId="5EBD42D9" wp14:editId="41DBBE57">
            <wp:extent cx="5645426" cy="3072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7534" cy="3100935"/>
                    </a:xfrm>
                    <a:prstGeom prst="rect">
                      <a:avLst/>
                    </a:prstGeom>
                  </pic:spPr>
                </pic:pic>
              </a:graphicData>
            </a:graphic>
          </wp:inline>
        </w:drawing>
      </w:r>
    </w:p>
    <w:p w14:paraId="1CA506FB" w14:textId="4FBF196C" w:rsidR="00922ECF" w:rsidRDefault="00922ECF" w:rsidP="00577E04">
      <w:pPr>
        <w:spacing w:after="0"/>
        <w:rPr>
          <w:rFonts w:cs="Times New Roman"/>
          <w:sz w:val="24"/>
          <w:szCs w:val="24"/>
        </w:rPr>
      </w:pPr>
    </w:p>
    <w:p w14:paraId="057F93FC" w14:textId="4BB481E3" w:rsidR="004A47AC" w:rsidRDefault="00507B34" w:rsidP="00A5235B">
      <w:pPr>
        <w:spacing w:after="0"/>
        <w:rPr>
          <w:rFonts w:cs="Times New Roman"/>
          <w:sz w:val="24"/>
          <w:szCs w:val="24"/>
        </w:rPr>
      </w:pPr>
      <w:r>
        <w:rPr>
          <w:rFonts w:cs="Times New Roman"/>
          <w:sz w:val="24"/>
          <w:szCs w:val="24"/>
        </w:rPr>
        <w:tab/>
        <w:t xml:space="preserve">8. Click </w:t>
      </w:r>
      <w:r w:rsidRPr="00507B34">
        <w:rPr>
          <w:rFonts w:cs="Times New Roman"/>
          <w:i/>
          <w:iCs/>
          <w:sz w:val="24"/>
          <w:szCs w:val="24"/>
        </w:rPr>
        <w:t>OK</w:t>
      </w:r>
      <w:r>
        <w:rPr>
          <w:rFonts w:cs="Times New Roman"/>
          <w:sz w:val="24"/>
          <w:szCs w:val="24"/>
        </w:rPr>
        <w:t xml:space="preserve"> tab to close the window and return to Assessment.</w:t>
      </w:r>
    </w:p>
    <w:p w14:paraId="66E7BB27" w14:textId="77777777" w:rsidR="00531277" w:rsidRDefault="00531277" w:rsidP="00A5235B">
      <w:pPr>
        <w:spacing w:after="0"/>
        <w:rPr>
          <w:rFonts w:cs="Times New Roman"/>
          <w:sz w:val="24"/>
          <w:szCs w:val="24"/>
        </w:rPr>
      </w:pPr>
    </w:p>
    <w:p w14:paraId="22DF8BDD" w14:textId="5C56278C" w:rsidR="004B53C9" w:rsidRDefault="004B53C9" w:rsidP="00A5235B">
      <w:pPr>
        <w:spacing w:after="0"/>
        <w:rPr>
          <w:rFonts w:cs="Times New Roman"/>
          <w:sz w:val="24"/>
          <w:szCs w:val="24"/>
        </w:rPr>
      </w:pPr>
      <w:r>
        <w:rPr>
          <w:noProof/>
        </w:rPr>
        <w:drawing>
          <wp:inline distT="0" distB="0" distL="0" distR="0" wp14:anchorId="02363D5E" wp14:editId="75DCFCA9">
            <wp:extent cx="4470400" cy="3360251"/>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88782" cy="3374068"/>
                    </a:xfrm>
                    <a:prstGeom prst="rect">
                      <a:avLst/>
                    </a:prstGeom>
                  </pic:spPr>
                </pic:pic>
              </a:graphicData>
            </a:graphic>
          </wp:inline>
        </w:drawing>
      </w:r>
    </w:p>
    <w:p w14:paraId="6C47E8D9" w14:textId="0AF8EEC2" w:rsidR="005D5CD8" w:rsidRDefault="005D5CD8" w:rsidP="005D5CD8">
      <w:pPr>
        <w:spacing w:after="0"/>
        <w:rPr>
          <w:rFonts w:cs="Times New Roman"/>
          <w:sz w:val="24"/>
          <w:szCs w:val="24"/>
        </w:rPr>
      </w:pPr>
      <w:r>
        <w:rPr>
          <w:rFonts w:cs="Times New Roman"/>
          <w:sz w:val="24"/>
          <w:szCs w:val="24"/>
        </w:rPr>
        <w:t xml:space="preserve">     1. </w:t>
      </w:r>
      <w:r w:rsidR="00507B34">
        <w:rPr>
          <w:rFonts w:cs="Times New Roman"/>
          <w:sz w:val="24"/>
          <w:szCs w:val="24"/>
        </w:rPr>
        <w:t>Verify</w:t>
      </w:r>
      <w:r>
        <w:rPr>
          <w:rFonts w:cs="Times New Roman"/>
          <w:sz w:val="24"/>
          <w:szCs w:val="24"/>
        </w:rPr>
        <w:t xml:space="preserve"> </w:t>
      </w:r>
      <w:r>
        <w:rPr>
          <w:rFonts w:cs="Times New Roman"/>
          <w:i/>
          <w:sz w:val="24"/>
          <w:szCs w:val="24"/>
        </w:rPr>
        <w:t>Assessment</w:t>
      </w:r>
      <w:r>
        <w:rPr>
          <w:rFonts w:cs="Times New Roman"/>
          <w:sz w:val="24"/>
          <w:szCs w:val="24"/>
        </w:rPr>
        <w:t xml:space="preserve"> tab </w:t>
      </w:r>
      <w:r w:rsidR="00507B34">
        <w:rPr>
          <w:rFonts w:cs="Times New Roman"/>
          <w:sz w:val="24"/>
          <w:szCs w:val="24"/>
        </w:rPr>
        <w:t>is hi-lighted – identifies the user is currently in A</w:t>
      </w:r>
      <w:r>
        <w:rPr>
          <w:rFonts w:cs="Times New Roman"/>
          <w:sz w:val="24"/>
          <w:szCs w:val="24"/>
        </w:rPr>
        <w:t>ssessment section.</w:t>
      </w:r>
    </w:p>
    <w:p w14:paraId="177D65F5" w14:textId="77777777" w:rsidR="00507B34" w:rsidRDefault="005D5CD8" w:rsidP="00FC0EED">
      <w:pPr>
        <w:spacing w:after="0"/>
        <w:rPr>
          <w:rFonts w:cs="Times New Roman"/>
          <w:sz w:val="24"/>
          <w:szCs w:val="24"/>
        </w:rPr>
      </w:pPr>
      <w:r>
        <w:rPr>
          <w:rFonts w:cs="Times New Roman"/>
          <w:sz w:val="24"/>
          <w:szCs w:val="24"/>
        </w:rPr>
        <w:t xml:space="preserve">     2. Click </w:t>
      </w:r>
      <w:r w:rsidRPr="001D5008">
        <w:rPr>
          <w:rFonts w:cs="Times New Roman"/>
          <w:i/>
          <w:sz w:val="24"/>
          <w:szCs w:val="24"/>
        </w:rPr>
        <w:t xml:space="preserve">Daily </w:t>
      </w:r>
      <w:r>
        <w:rPr>
          <w:rFonts w:cs="Times New Roman"/>
          <w:i/>
          <w:sz w:val="24"/>
          <w:szCs w:val="24"/>
        </w:rPr>
        <w:t xml:space="preserve">Assessment </w:t>
      </w:r>
      <w:r w:rsidR="00507B34">
        <w:rPr>
          <w:rFonts w:cs="Times New Roman"/>
          <w:i/>
          <w:sz w:val="24"/>
          <w:szCs w:val="24"/>
        </w:rPr>
        <w:t>–</w:t>
      </w:r>
      <w:r w:rsidR="00507B34">
        <w:rPr>
          <w:rFonts w:cs="Times New Roman"/>
          <w:sz w:val="24"/>
          <w:szCs w:val="24"/>
        </w:rPr>
        <w:t xml:space="preserve"> a </w:t>
      </w:r>
      <w:r w:rsidR="00FC0EED">
        <w:rPr>
          <w:rFonts w:cs="Times New Roman"/>
          <w:sz w:val="24"/>
          <w:szCs w:val="24"/>
        </w:rPr>
        <w:t xml:space="preserve">list of prompts appears – complete the items based on examination in the </w:t>
      </w:r>
    </w:p>
    <w:p w14:paraId="5776EB0E" w14:textId="7F811E89" w:rsidR="00FC0EED" w:rsidRDefault="00FC0EED" w:rsidP="00507B34">
      <w:pPr>
        <w:spacing w:after="0"/>
        <w:ind w:firstLine="720"/>
        <w:rPr>
          <w:rFonts w:cs="Times New Roman"/>
          <w:sz w:val="24"/>
          <w:szCs w:val="24"/>
        </w:rPr>
      </w:pPr>
      <w:r>
        <w:rPr>
          <w:rFonts w:cs="Times New Roman"/>
          <w:sz w:val="24"/>
          <w:szCs w:val="24"/>
        </w:rPr>
        <w:t>freeform section of the Objective section.</w:t>
      </w:r>
    </w:p>
    <w:p w14:paraId="78AC119F" w14:textId="6303B144" w:rsidR="00FC0EED" w:rsidRDefault="00507B34" w:rsidP="00507B34">
      <w:pPr>
        <w:spacing w:after="0"/>
        <w:ind w:firstLine="720"/>
        <w:rPr>
          <w:rFonts w:cs="Times New Roman"/>
          <w:sz w:val="24"/>
          <w:szCs w:val="24"/>
        </w:rPr>
      </w:pPr>
      <w:r>
        <w:rPr>
          <w:rFonts w:cs="Times New Roman"/>
          <w:sz w:val="24"/>
          <w:szCs w:val="24"/>
        </w:rPr>
        <w:t xml:space="preserve">a. </w:t>
      </w:r>
      <w:r w:rsidR="00FC0EED">
        <w:rPr>
          <w:rFonts w:cs="Times New Roman"/>
          <w:sz w:val="24"/>
          <w:szCs w:val="24"/>
        </w:rPr>
        <w:t xml:space="preserve">Prompts are completed freeform </w:t>
      </w:r>
      <w:r w:rsidR="005D5CD8">
        <w:rPr>
          <w:rFonts w:cs="Times New Roman"/>
          <w:sz w:val="24"/>
          <w:szCs w:val="24"/>
        </w:rPr>
        <w:t xml:space="preserve">– based on </w:t>
      </w:r>
      <w:r w:rsidR="00FC0EED">
        <w:rPr>
          <w:rFonts w:cs="Times New Roman"/>
          <w:sz w:val="24"/>
          <w:szCs w:val="24"/>
        </w:rPr>
        <w:t>p</w:t>
      </w:r>
      <w:r w:rsidR="005D5CD8">
        <w:rPr>
          <w:rFonts w:cs="Times New Roman"/>
          <w:sz w:val="24"/>
          <w:szCs w:val="24"/>
        </w:rPr>
        <w:t>atient’s subjective/objective findings</w:t>
      </w:r>
      <w:r w:rsidR="00FC0EED">
        <w:rPr>
          <w:rFonts w:cs="Times New Roman"/>
          <w:sz w:val="24"/>
          <w:szCs w:val="24"/>
        </w:rPr>
        <w:t>.</w:t>
      </w:r>
    </w:p>
    <w:p w14:paraId="2DD22DBB" w14:textId="77777777" w:rsidR="00A9608E" w:rsidRDefault="00FC0EED" w:rsidP="00FC0EED">
      <w:pPr>
        <w:spacing w:after="0"/>
        <w:rPr>
          <w:rFonts w:cs="Times New Roman"/>
          <w:sz w:val="24"/>
          <w:szCs w:val="24"/>
        </w:rPr>
      </w:pPr>
      <w:r>
        <w:rPr>
          <w:rFonts w:cs="Times New Roman"/>
          <w:sz w:val="24"/>
          <w:szCs w:val="24"/>
        </w:rPr>
        <w:lastRenderedPageBreak/>
        <w:t xml:space="preserve">     </w:t>
      </w:r>
      <w:r w:rsidR="00507B34">
        <w:rPr>
          <w:rFonts w:cs="Times New Roman"/>
          <w:sz w:val="24"/>
          <w:szCs w:val="24"/>
        </w:rPr>
        <w:tab/>
        <w:t xml:space="preserve">b. </w:t>
      </w:r>
      <w:r w:rsidR="00E80235">
        <w:rPr>
          <w:rFonts w:cs="Times New Roman"/>
          <w:sz w:val="24"/>
          <w:szCs w:val="24"/>
        </w:rPr>
        <w:t xml:space="preserve">With completion of the S-O-A portion of the note, click </w:t>
      </w:r>
      <w:r w:rsidR="00507B34" w:rsidRPr="00507B34">
        <w:rPr>
          <w:rFonts w:cs="Times New Roman"/>
          <w:i/>
          <w:iCs/>
          <w:sz w:val="24"/>
          <w:szCs w:val="24"/>
        </w:rPr>
        <w:t>SAVE</w:t>
      </w:r>
      <w:r w:rsidR="00507B34">
        <w:rPr>
          <w:rFonts w:cs="Times New Roman"/>
          <w:sz w:val="24"/>
          <w:szCs w:val="24"/>
        </w:rPr>
        <w:t xml:space="preserve"> tab. </w:t>
      </w:r>
      <w:r w:rsidR="00A9608E">
        <w:rPr>
          <w:rFonts w:cs="Times New Roman"/>
          <w:sz w:val="24"/>
          <w:szCs w:val="24"/>
        </w:rPr>
        <w:t xml:space="preserve">Clicking </w:t>
      </w:r>
      <w:r w:rsidR="00A9608E" w:rsidRPr="00E72CA3">
        <w:rPr>
          <w:rFonts w:cs="Times New Roman"/>
          <w:i/>
          <w:iCs/>
          <w:sz w:val="24"/>
          <w:szCs w:val="24"/>
        </w:rPr>
        <w:t>SAVE</w:t>
      </w:r>
      <w:r w:rsidR="00A9608E">
        <w:rPr>
          <w:rFonts w:cs="Times New Roman"/>
          <w:sz w:val="24"/>
          <w:szCs w:val="24"/>
        </w:rPr>
        <w:t xml:space="preserve"> tab saves and closes </w:t>
      </w:r>
    </w:p>
    <w:p w14:paraId="5B4E8499" w14:textId="77777777" w:rsidR="00E72CA3" w:rsidRDefault="00A9608E" w:rsidP="00507B34">
      <w:pPr>
        <w:spacing w:after="0"/>
        <w:ind w:left="720" w:firstLine="720"/>
        <w:rPr>
          <w:rFonts w:cs="Times New Roman"/>
          <w:sz w:val="24"/>
          <w:szCs w:val="24"/>
        </w:rPr>
      </w:pPr>
      <w:r>
        <w:rPr>
          <w:rFonts w:cs="Times New Roman"/>
          <w:sz w:val="24"/>
          <w:szCs w:val="24"/>
        </w:rPr>
        <w:t>the note</w:t>
      </w:r>
      <w:r w:rsidR="00E72CA3">
        <w:rPr>
          <w:rFonts w:cs="Times New Roman"/>
          <w:sz w:val="24"/>
          <w:szCs w:val="24"/>
        </w:rPr>
        <w:t xml:space="preserve">, creating a new line item with an </w:t>
      </w:r>
      <w:r w:rsidR="00E72CA3" w:rsidRPr="00E72CA3">
        <w:rPr>
          <w:rFonts w:cs="Times New Roman"/>
          <w:i/>
          <w:iCs/>
          <w:sz w:val="24"/>
          <w:szCs w:val="24"/>
        </w:rPr>
        <w:t>EDIT</w:t>
      </w:r>
      <w:r w:rsidR="00E72CA3">
        <w:rPr>
          <w:rFonts w:cs="Times New Roman"/>
          <w:sz w:val="24"/>
          <w:szCs w:val="24"/>
        </w:rPr>
        <w:t xml:space="preserve"> tab in the Note Section of the Colleges </w:t>
      </w:r>
    </w:p>
    <w:p w14:paraId="6A353BEA" w14:textId="6A4E5CE4" w:rsidR="00A9608E" w:rsidRDefault="00E72CA3" w:rsidP="00507B34">
      <w:pPr>
        <w:spacing w:after="0"/>
        <w:ind w:left="720" w:firstLine="720"/>
        <w:rPr>
          <w:rFonts w:cs="Times New Roman"/>
          <w:sz w:val="24"/>
          <w:szCs w:val="24"/>
        </w:rPr>
      </w:pPr>
      <w:r>
        <w:rPr>
          <w:rFonts w:cs="Times New Roman"/>
          <w:sz w:val="24"/>
          <w:szCs w:val="24"/>
        </w:rPr>
        <w:t>Application</w:t>
      </w:r>
      <w:r w:rsidR="00A9608E">
        <w:rPr>
          <w:rFonts w:cs="Times New Roman"/>
          <w:sz w:val="24"/>
          <w:szCs w:val="24"/>
        </w:rPr>
        <w:t xml:space="preserve">. </w:t>
      </w:r>
      <w:r w:rsidR="00507B34">
        <w:rPr>
          <w:rFonts w:cs="Times New Roman"/>
          <w:sz w:val="24"/>
          <w:szCs w:val="24"/>
        </w:rPr>
        <w:t xml:space="preserve">This </w:t>
      </w:r>
      <w:r w:rsidR="00A9608E">
        <w:rPr>
          <w:rFonts w:cs="Times New Roman"/>
          <w:sz w:val="24"/>
          <w:szCs w:val="24"/>
        </w:rPr>
        <w:t xml:space="preserve">action </w:t>
      </w:r>
      <w:r w:rsidR="00507B34">
        <w:rPr>
          <w:rFonts w:cs="Times New Roman"/>
          <w:sz w:val="24"/>
          <w:szCs w:val="24"/>
        </w:rPr>
        <w:t xml:space="preserve">pushes the selected diagnoses and charges into the Provider-All-In-One </w:t>
      </w:r>
    </w:p>
    <w:p w14:paraId="754B2DCD" w14:textId="6E41BF64" w:rsidR="00507B34" w:rsidRDefault="00507B34" w:rsidP="00507B34">
      <w:pPr>
        <w:spacing w:after="0"/>
        <w:ind w:left="720" w:firstLine="720"/>
        <w:rPr>
          <w:rFonts w:cs="Times New Roman"/>
          <w:sz w:val="24"/>
          <w:szCs w:val="24"/>
        </w:rPr>
      </w:pPr>
      <w:r>
        <w:rPr>
          <w:rFonts w:cs="Times New Roman"/>
          <w:sz w:val="24"/>
          <w:szCs w:val="24"/>
        </w:rPr>
        <w:t>(PAIO) wh</w:t>
      </w:r>
      <w:r w:rsidR="00E72CA3">
        <w:rPr>
          <w:rFonts w:cs="Times New Roman"/>
          <w:sz w:val="24"/>
          <w:szCs w:val="24"/>
        </w:rPr>
        <w:t>i</w:t>
      </w:r>
      <w:r>
        <w:rPr>
          <w:rFonts w:cs="Times New Roman"/>
          <w:sz w:val="24"/>
          <w:szCs w:val="24"/>
        </w:rPr>
        <w:t>ch is required for billing purposes.</w:t>
      </w:r>
    </w:p>
    <w:p w14:paraId="6B58490D" w14:textId="06EC2301" w:rsidR="00E72CA3" w:rsidRDefault="00E72CA3" w:rsidP="00E72CA3">
      <w:pPr>
        <w:spacing w:after="0"/>
        <w:rPr>
          <w:rFonts w:cs="Times New Roman"/>
          <w:sz w:val="24"/>
          <w:szCs w:val="24"/>
        </w:rPr>
      </w:pPr>
      <w:r>
        <w:rPr>
          <w:rFonts w:cs="Times New Roman"/>
          <w:sz w:val="24"/>
          <w:szCs w:val="24"/>
        </w:rPr>
        <w:tab/>
        <w:t xml:space="preserve">c. Click the </w:t>
      </w:r>
      <w:r w:rsidRPr="00E72CA3">
        <w:rPr>
          <w:rFonts w:cs="Times New Roman"/>
          <w:i/>
          <w:iCs/>
          <w:sz w:val="24"/>
          <w:szCs w:val="24"/>
        </w:rPr>
        <w:t>EDIT</w:t>
      </w:r>
      <w:r>
        <w:rPr>
          <w:rFonts w:cs="Times New Roman"/>
          <w:sz w:val="24"/>
          <w:szCs w:val="24"/>
        </w:rPr>
        <w:t xml:space="preserve"> button to re-open the note.</w:t>
      </w:r>
    </w:p>
    <w:p w14:paraId="7C2D0768" w14:textId="51A24FD9" w:rsidR="005D5CD8" w:rsidRDefault="006F261A" w:rsidP="00FC0EED">
      <w:pPr>
        <w:spacing w:after="0"/>
        <w:rPr>
          <w:rFonts w:cs="Times New Roman"/>
          <w:sz w:val="24"/>
          <w:szCs w:val="24"/>
        </w:rPr>
      </w:pPr>
      <w:r>
        <w:rPr>
          <w:rFonts w:cs="Times New Roman"/>
          <w:sz w:val="24"/>
          <w:szCs w:val="24"/>
        </w:rPr>
        <w:tab/>
        <w:t xml:space="preserve">d. Click the </w:t>
      </w:r>
      <w:r w:rsidR="00E80235" w:rsidRPr="00E80235">
        <w:rPr>
          <w:rFonts w:cs="Times New Roman"/>
          <w:i/>
          <w:sz w:val="24"/>
          <w:szCs w:val="24"/>
        </w:rPr>
        <w:t>Submit for Review</w:t>
      </w:r>
      <w:r w:rsidR="00E80235">
        <w:rPr>
          <w:rFonts w:cs="Times New Roman"/>
          <w:sz w:val="24"/>
          <w:szCs w:val="24"/>
        </w:rPr>
        <w:t xml:space="preserve"> tab.</w:t>
      </w:r>
    </w:p>
    <w:p w14:paraId="2A7EAB0A" w14:textId="77777777" w:rsidR="00507B34" w:rsidRDefault="00507B34" w:rsidP="00FC0EED">
      <w:pPr>
        <w:spacing w:after="0"/>
        <w:rPr>
          <w:rFonts w:cs="Times New Roman"/>
          <w:sz w:val="24"/>
          <w:szCs w:val="24"/>
        </w:rPr>
      </w:pPr>
    </w:p>
    <w:p w14:paraId="66820A5A" w14:textId="5181DD4C" w:rsidR="004B53C9" w:rsidRDefault="004B53C9" w:rsidP="00F259C0">
      <w:pPr>
        <w:spacing w:after="0"/>
        <w:rPr>
          <w:rFonts w:cs="Times New Roman"/>
          <w:sz w:val="24"/>
          <w:szCs w:val="24"/>
        </w:rPr>
      </w:pPr>
      <w:r>
        <w:rPr>
          <w:noProof/>
        </w:rPr>
        <w:drawing>
          <wp:inline distT="0" distB="0" distL="0" distR="0" wp14:anchorId="78524C0F" wp14:editId="083CE519">
            <wp:extent cx="4429760" cy="3353082"/>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44466" cy="3364214"/>
                    </a:xfrm>
                    <a:prstGeom prst="rect">
                      <a:avLst/>
                    </a:prstGeom>
                  </pic:spPr>
                </pic:pic>
              </a:graphicData>
            </a:graphic>
          </wp:inline>
        </w:drawing>
      </w:r>
      <w:r w:rsidR="00507B34">
        <w:rPr>
          <w:rFonts w:cs="Times New Roman"/>
          <w:sz w:val="24"/>
          <w:szCs w:val="24"/>
        </w:rPr>
        <w:t xml:space="preserve"> </w:t>
      </w:r>
    </w:p>
    <w:p w14:paraId="7E137D14" w14:textId="77777777" w:rsidR="00975896" w:rsidRDefault="00975896" w:rsidP="00F259C0">
      <w:pPr>
        <w:spacing w:after="0"/>
        <w:rPr>
          <w:rFonts w:cs="Times New Roman"/>
          <w:sz w:val="24"/>
          <w:szCs w:val="24"/>
        </w:rPr>
      </w:pPr>
    </w:p>
    <w:p w14:paraId="358756FE" w14:textId="77777777" w:rsidR="00975896" w:rsidRDefault="00975896">
      <w:pPr>
        <w:rPr>
          <w:rFonts w:cs="Times New Roman"/>
          <w:sz w:val="24"/>
          <w:szCs w:val="24"/>
        </w:rPr>
      </w:pPr>
      <w:r>
        <w:rPr>
          <w:rFonts w:cs="Times New Roman"/>
          <w:sz w:val="24"/>
          <w:szCs w:val="24"/>
        </w:rPr>
        <w:br w:type="page"/>
      </w:r>
    </w:p>
    <w:p w14:paraId="0A708D2E" w14:textId="1632CA4B" w:rsidR="00BE39F6" w:rsidRDefault="00BE39F6" w:rsidP="00F259C0">
      <w:pPr>
        <w:spacing w:after="0"/>
        <w:rPr>
          <w:rFonts w:cs="Times New Roman"/>
          <w:sz w:val="24"/>
          <w:szCs w:val="24"/>
        </w:rPr>
      </w:pPr>
      <w:r>
        <w:rPr>
          <w:rFonts w:cs="Times New Roman"/>
          <w:sz w:val="24"/>
          <w:szCs w:val="24"/>
        </w:rPr>
        <w:lastRenderedPageBreak/>
        <w:t xml:space="preserve">Once, </w:t>
      </w:r>
      <w:r w:rsidRPr="00BE39F6">
        <w:rPr>
          <w:rFonts w:cs="Times New Roman"/>
          <w:i/>
          <w:sz w:val="24"/>
          <w:szCs w:val="24"/>
        </w:rPr>
        <w:t>Submit for Review</w:t>
      </w:r>
      <w:r>
        <w:rPr>
          <w:rFonts w:cs="Times New Roman"/>
          <w:sz w:val="24"/>
          <w:szCs w:val="24"/>
        </w:rPr>
        <w:t xml:space="preserve"> tab has been clicked, a new line entry in the under the </w:t>
      </w:r>
      <w:r w:rsidRPr="00BE39F6">
        <w:rPr>
          <w:rFonts w:cs="Times New Roman"/>
          <w:i/>
          <w:sz w:val="24"/>
          <w:szCs w:val="24"/>
        </w:rPr>
        <w:t>Notes</w:t>
      </w:r>
      <w:r>
        <w:rPr>
          <w:rFonts w:cs="Times New Roman"/>
          <w:sz w:val="24"/>
          <w:szCs w:val="24"/>
        </w:rPr>
        <w:t xml:space="preserve"> tab, </w:t>
      </w:r>
      <w:r w:rsidRPr="00BE39F6">
        <w:rPr>
          <w:rFonts w:cs="Times New Roman"/>
          <w:i/>
          <w:sz w:val="24"/>
          <w:szCs w:val="24"/>
        </w:rPr>
        <w:t xml:space="preserve">Note Revisions </w:t>
      </w:r>
      <w:r>
        <w:rPr>
          <w:rFonts w:cs="Times New Roman"/>
          <w:sz w:val="24"/>
          <w:szCs w:val="24"/>
        </w:rPr>
        <w:t xml:space="preserve">section, in the </w:t>
      </w:r>
      <w:r w:rsidRPr="00BE39F6">
        <w:rPr>
          <w:rFonts w:cs="Times New Roman"/>
          <w:i/>
          <w:sz w:val="24"/>
          <w:szCs w:val="24"/>
        </w:rPr>
        <w:t>College Application</w:t>
      </w:r>
      <w:r>
        <w:rPr>
          <w:rFonts w:cs="Times New Roman"/>
          <w:sz w:val="24"/>
          <w:szCs w:val="24"/>
        </w:rPr>
        <w:t xml:space="preserve"> appears and is ready for a Primary Provider to Edit.</w:t>
      </w:r>
    </w:p>
    <w:p w14:paraId="1AE4DF33" w14:textId="084151C4" w:rsidR="00BE39F6" w:rsidRDefault="00BE39F6" w:rsidP="00F259C0">
      <w:pPr>
        <w:spacing w:after="0"/>
        <w:rPr>
          <w:rFonts w:cs="Times New Roman"/>
          <w:sz w:val="24"/>
          <w:szCs w:val="24"/>
        </w:rPr>
      </w:pPr>
      <w:r>
        <w:rPr>
          <w:noProof/>
        </w:rPr>
        <w:drawing>
          <wp:inline distT="0" distB="0" distL="0" distR="0" wp14:anchorId="232D971F" wp14:editId="262A1E6D">
            <wp:extent cx="5325035" cy="3058937"/>
            <wp:effectExtent l="0" t="0" r="952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7283" cy="3077462"/>
                    </a:xfrm>
                    <a:prstGeom prst="rect">
                      <a:avLst/>
                    </a:prstGeom>
                  </pic:spPr>
                </pic:pic>
              </a:graphicData>
            </a:graphic>
          </wp:inline>
        </w:drawing>
      </w:r>
    </w:p>
    <w:p w14:paraId="4CEA91F6" w14:textId="77777777" w:rsidR="00594FC4" w:rsidRDefault="00594FC4" w:rsidP="00F259C0">
      <w:pPr>
        <w:spacing w:after="0"/>
        <w:rPr>
          <w:rFonts w:cs="Times New Roman"/>
          <w:sz w:val="24"/>
          <w:szCs w:val="24"/>
        </w:rPr>
      </w:pPr>
    </w:p>
    <w:p w14:paraId="595377ED" w14:textId="77777777" w:rsidR="00BE39F6" w:rsidRDefault="00BE39F6" w:rsidP="00F259C0">
      <w:pPr>
        <w:spacing w:after="0"/>
        <w:rPr>
          <w:rFonts w:cs="Times New Roman"/>
          <w:sz w:val="24"/>
          <w:szCs w:val="24"/>
        </w:rPr>
      </w:pPr>
      <w:r>
        <w:rPr>
          <w:rFonts w:cs="Times New Roman"/>
          <w:sz w:val="24"/>
          <w:szCs w:val="24"/>
        </w:rPr>
        <w:t xml:space="preserve">     1. Line entry showing note status (SOA Needs Review).</w:t>
      </w:r>
    </w:p>
    <w:p w14:paraId="722C951D" w14:textId="77777777" w:rsidR="00BE39F6" w:rsidRDefault="00BE39F6" w:rsidP="00F259C0">
      <w:pPr>
        <w:spacing w:after="0"/>
        <w:rPr>
          <w:rFonts w:cs="Times New Roman"/>
          <w:sz w:val="24"/>
          <w:szCs w:val="24"/>
        </w:rPr>
      </w:pPr>
      <w:r>
        <w:rPr>
          <w:rFonts w:cs="Times New Roman"/>
          <w:sz w:val="24"/>
          <w:szCs w:val="24"/>
        </w:rPr>
        <w:t xml:space="preserve">     2. Section that allows for review only (edit function is completed via Edit button under Note Revisions </w:t>
      </w:r>
    </w:p>
    <w:p w14:paraId="33616775" w14:textId="77777777" w:rsidR="00BE39F6" w:rsidRDefault="00BE39F6" w:rsidP="00F259C0">
      <w:pPr>
        <w:spacing w:after="0"/>
        <w:rPr>
          <w:rFonts w:cs="Times New Roman"/>
          <w:sz w:val="24"/>
          <w:szCs w:val="24"/>
        </w:rPr>
      </w:pPr>
      <w:r>
        <w:rPr>
          <w:rFonts w:cs="Times New Roman"/>
          <w:sz w:val="24"/>
          <w:szCs w:val="24"/>
        </w:rPr>
        <w:t xml:space="preserve">         section).</w:t>
      </w:r>
    </w:p>
    <w:p w14:paraId="4C3DBBF8" w14:textId="6047BB88" w:rsidR="00427550" w:rsidRDefault="00427550" w:rsidP="00F259C0">
      <w:pPr>
        <w:spacing w:after="0"/>
        <w:rPr>
          <w:rFonts w:cs="Times New Roman"/>
          <w:sz w:val="24"/>
          <w:szCs w:val="24"/>
        </w:rPr>
      </w:pPr>
    </w:p>
    <w:p w14:paraId="0E269DD2" w14:textId="1BA3A785" w:rsidR="00C31D5B" w:rsidRDefault="00C31D5B" w:rsidP="00F259C0">
      <w:pPr>
        <w:spacing w:after="0"/>
        <w:rPr>
          <w:rFonts w:cs="Times New Roman"/>
          <w:sz w:val="24"/>
          <w:szCs w:val="24"/>
        </w:rPr>
      </w:pPr>
      <w:r>
        <w:rPr>
          <w:rFonts w:cs="Times New Roman"/>
          <w:sz w:val="24"/>
          <w:szCs w:val="24"/>
        </w:rPr>
        <w:t>Primary Provider reviews the note.</w:t>
      </w:r>
    </w:p>
    <w:p w14:paraId="7A813CB4" w14:textId="77777777" w:rsidR="007F1F60" w:rsidRDefault="007F1F60" w:rsidP="007F1F60">
      <w:pPr>
        <w:spacing w:after="0"/>
        <w:rPr>
          <w:rFonts w:cs="Times New Roman"/>
          <w:sz w:val="24"/>
          <w:szCs w:val="24"/>
        </w:rPr>
      </w:pPr>
      <w:r>
        <w:rPr>
          <w:rFonts w:cs="Times New Roman"/>
          <w:sz w:val="24"/>
          <w:szCs w:val="24"/>
        </w:rPr>
        <w:t xml:space="preserve">     1. With changes needed, Primary Provider documents the required change(s) at the bottom of the </w:t>
      </w:r>
    </w:p>
    <w:p w14:paraId="4B02C72B" w14:textId="77777777" w:rsidR="007F1F60" w:rsidRDefault="007F1F60" w:rsidP="007F1F60">
      <w:pPr>
        <w:spacing w:after="0"/>
        <w:rPr>
          <w:rFonts w:cs="Times New Roman"/>
          <w:sz w:val="24"/>
          <w:szCs w:val="24"/>
        </w:rPr>
      </w:pPr>
      <w:r>
        <w:rPr>
          <w:rFonts w:cs="Times New Roman"/>
          <w:sz w:val="24"/>
          <w:szCs w:val="24"/>
        </w:rPr>
        <w:t xml:space="preserve">         appropriate section(s); </w:t>
      </w:r>
    </w:p>
    <w:p w14:paraId="449F872D" w14:textId="77777777" w:rsidR="007F1F60" w:rsidRDefault="007F1F60" w:rsidP="007F1F60">
      <w:pPr>
        <w:spacing w:after="0"/>
        <w:rPr>
          <w:rFonts w:cs="Times New Roman"/>
          <w:i/>
          <w:sz w:val="24"/>
          <w:szCs w:val="24"/>
        </w:rPr>
      </w:pPr>
      <w:r>
        <w:rPr>
          <w:rFonts w:cs="Times New Roman"/>
          <w:sz w:val="24"/>
          <w:szCs w:val="24"/>
        </w:rPr>
        <w:t xml:space="preserve">     2. Click Changes Needed.  This forwards the </w:t>
      </w:r>
      <w:r w:rsidRPr="00C96F9F">
        <w:rPr>
          <w:rFonts w:cs="Times New Roman"/>
          <w:i/>
          <w:sz w:val="24"/>
          <w:szCs w:val="24"/>
        </w:rPr>
        <w:t>changes needed</w:t>
      </w:r>
      <w:r>
        <w:rPr>
          <w:rFonts w:cs="Times New Roman"/>
          <w:sz w:val="24"/>
          <w:szCs w:val="24"/>
        </w:rPr>
        <w:t xml:space="preserve"> version into the </w:t>
      </w:r>
      <w:r w:rsidRPr="00C96F9F">
        <w:rPr>
          <w:rFonts w:cs="Times New Roman"/>
          <w:i/>
          <w:sz w:val="24"/>
          <w:szCs w:val="24"/>
        </w:rPr>
        <w:t>College Application</w:t>
      </w:r>
      <w:r>
        <w:rPr>
          <w:rFonts w:cs="Times New Roman"/>
          <w:sz w:val="24"/>
          <w:szCs w:val="24"/>
        </w:rPr>
        <w:t xml:space="preserve"> </w:t>
      </w:r>
      <w:r w:rsidRPr="00C96F9F">
        <w:rPr>
          <w:rFonts w:cs="Times New Roman"/>
          <w:i/>
          <w:sz w:val="24"/>
          <w:szCs w:val="24"/>
        </w:rPr>
        <w:t xml:space="preserve">Note </w:t>
      </w:r>
    </w:p>
    <w:p w14:paraId="39246BD4" w14:textId="7163837D" w:rsidR="00C31D5B" w:rsidRDefault="007F1F60" w:rsidP="00F259C0">
      <w:pPr>
        <w:spacing w:after="0"/>
        <w:rPr>
          <w:rFonts w:cs="Times New Roman"/>
          <w:sz w:val="24"/>
          <w:szCs w:val="24"/>
        </w:rPr>
      </w:pPr>
      <w:r>
        <w:rPr>
          <w:rFonts w:cs="Times New Roman"/>
          <w:i/>
          <w:sz w:val="24"/>
          <w:szCs w:val="24"/>
        </w:rPr>
        <w:t xml:space="preserve">         </w:t>
      </w:r>
      <w:r w:rsidRPr="00C96F9F">
        <w:rPr>
          <w:rFonts w:cs="Times New Roman"/>
          <w:i/>
          <w:sz w:val="24"/>
          <w:szCs w:val="24"/>
        </w:rPr>
        <w:t>Revisions</w:t>
      </w:r>
      <w:r>
        <w:rPr>
          <w:rFonts w:cs="Times New Roman"/>
          <w:sz w:val="24"/>
          <w:szCs w:val="24"/>
        </w:rPr>
        <w:t xml:space="preserve"> section for the intern to review/edit.</w:t>
      </w:r>
    </w:p>
    <w:p w14:paraId="4549728A" w14:textId="77777777" w:rsidR="007F1F60" w:rsidRDefault="00C31D5B" w:rsidP="007F1F60">
      <w:pPr>
        <w:spacing w:after="0"/>
        <w:rPr>
          <w:rFonts w:cs="Times New Roman"/>
          <w:sz w:val="24"/>
          <w:szCs w:val="24"/>
        </w:rPr>
      </w:pPr>
      <w:r>
        <w:rPr>
          <w:noProof/>
        </w:rPr>
        <w:lastRenderedPageBreak/>
        <w:drawing>
          <wp:inline distT="0" distB="0" distL="0" distR="0" wp14:anchorId="7772E14C" wp14:editId="0D3A23BD">
            <wp:extent cx="4457719" cy="33610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90124" cy="3385470"/>
                    </a:xfrm>
                    <a:prstGeom prst="rect">
                      <a:avLst/>
                    </a:prstGeom>
                  </pic:spPr>
                </pic:pic>
              </a:graphicData>
            </a:graphic>
          </wp:inline>
        </w:drawing>
      </w:r>
    </w:p>
    <w:p w14:paraId="2DBBFFC3" w14:textId="77777777" w:rsidR="007F1F60" w:rsidRDefault="007F1F60" w:rsidP="007F1F60">
      <w:pPr>
        <w:spacing w:after="0"/>
        <w:rPr>
          <w:rFonts w:cs="Times New Roman"/>
          <w:sz w:val="24"/>
          <w:szCs w:val="24"/>
        </w:rPr>
      </w:pPr>
    </w:p>
    <w:p w14:paraId="5A96BAAD" w14:textId="77777777" w:rsidR="00FB515C" w:rsidRDefault="00FB515C" w:rsidP="00FB515C">
      <w:pPr>
        <w:spacing w:after="0"/>
        <w:rPr>
          <w:rFonts w:cs="Times New Roman"/>
          <w:sz w:val="24"/>
          <w:szCs w:val="24"/>
        </w:rPr>
      </w:pPr>
      <w:r>
        <w:rPr>
          <w:rFonts w:cs="Times New Roman"/>
          <w:sz w:val="24"/>
          <w:szCs w:val="24"/>
        </w:rPr>
        <w:t xml:space="preserve">     1a. Click </w:t>
      </w:r>
      <w:r w:rsidRPr="00FB515C">
        <w:rPr>
          <w:rFonts w:cs="Times New Roman"/>
          <w:i/>
          <w:sz w:val="24"/>
          <w:szCs w:val="24"/>
        </w:rPr>
        <w:t>SOA Needs Review</w:t>
      </w:r>
      <w:r>
        <w:rPr>
          <w:rFonts w:cs="Times New Roman"/>
          <w:sz w:val="24"/>
          <w:szCs w:val="24"/>
        </w:rPr>
        <w:t xml:space="preserve"> line to view: 1b. requested changes from Primary Provider.</w:t>
      </w:r>
    </w:p>
    <w:p w14:paraId="63846054" w14:textId="77777777" w:rsidR="00FB515C" w:rsidRDefault="00FB515C" w:rsidP="00FB515C">
      <w:pPr>
        <w:spacing w:after="0"/>
        <w:rPr>
          <w:rFonts w:cs="Times New Roman"/>
          <w:sz w:val="24"/>
          <w:szCs w:val="24"/>
        </w:rPr>
      </w:pPr>
      <w:r>
        <w:rPr>
          <w:rFonts w:cs="Times New Roman"/>
          <w:sz w:val="24"/>
          <w:szCs w:val="24"/>
        </w:rPr>
        <w:t xml:space="preserve">     2.  Click Edit tab on SOA Reviewed – Changes Needed line to open the note and complete note </w:t>
      </w:r>
    </w:p>
    <w:p w14:paraId="68705C6A" w14:textId="77777777" w:rsidR="00FB515C" w:rsidRDefault="00FB515C" w:rsidP="00FB515C">
      <w:pPr>
        <w:spacing w:after="0"/>
        <w:rPr>
          <w:rFonts w:cs="Times New Roman"/>
          <w:sz w:val="24"/>
          <w:szCs w:val="24"/>
        </w:rPr>
      </w:pPr>
      <w:r>
        <w:rPr>
          <w:rFonts w:cs="Times New Roman"/>
          <w:sz w:val="24"/>
          <w:szCs w:val="24"/>
        </w:rPr>
        <w:tab/>
        <w:t>correction(s).</w:t>
      </w:r>
    </w:p>
    <w:p w14:paraId="39964FE9" w14:textId="77777777" w:rsidR="00FB515C" w:rsidRDefault="00FB515C" w:rsidP="007F1F60">
      <w:pPr>
        <w:spacing w:after="0"/>
        <w:rPr>
          <w:rFonts w:cs="Times New Roman"/>
          <w:sz w:val="24"/>
          <w:szCs w:val="24"/>
        </w:rPr>
      </w:pPr>
      <w:r>
        <w:rPr>
          <w:noProof/>
        </w:rPr>
        <w:drawing>
          <wp:inline distT="0" distB="0" distL="0" distR="0" wp14:anchorId="0A79B858" wp14:editId="7AA1C1A9">
            <wp:extent cx="5958263" cy="3406140"/>
            <wp:effectExtent l="0" t="0" r="444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66115" cy="3410629"/>
                    </a:xfrm>
                    <a:prstGeom prst="rect">
                      <a:avLst/>
                    </a:prstGeom>
                  </pic:spPr>
                </pic:pic>
              </a:graphicData>
            </a:graphic>
          </wp:inline>
        </w:drawing>
      </w:r>
    </w:p>
    <w:p w14:paraId="56846BB8" w14:textId="77777777" w:rsidR="001B1CB9" w:rsidRDefault="001B1CB9">
      <w:pPr>
        <w:rPr>
          <w:rFonts w:cs="Times New Roman"/>
          <w:sz w:val="24"/>
          <w:szCs w:val="24"/>
        </w:rPr>
      </w:pPr>
      <w:r>
        <w:rPr>
          <w:rFonts w:cs="Times New Roman"/>
          <w:sz w:val="24"/>
          <w:szCs w:val="24"/>
        </w:rPr>
        <w:t xml:space="preserve">With changes completed, click </w:t>
      </w:r>
      <w:r w:rsidRPr="001B1CB9">
        <w:rPr>
          <w:rFonts w:cs="Times New Roman"/>
          <w:i/>
          <w:sz w:val="24"/>
          <w:szCs w:val="24"/>
        </w:rPr>
        <w:t>Submit for Review</w:t>
      </w:r>
      <w:r>
        <w:rPr>
          <w:rFonts w:cs="Times New Roman"/>
          <w:sz w:val="24"/>
          <w:szCs w:val="24"/>
        </w:rPr>
        <w:t xml:space="preserve"> tab.</w:t>
      </w:r>
    </w:p>
    <w:p w14:paraId="05553184" w14:textId="77777777" w:rsidR="00594FC4" w:rsidRDefault="00594FC4">
      <w:p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br w:type="page"/>
      </w:r>
    </w:p>
    <w:p w14:paraId="31255606" w14:textId="136ADAB6" w:rsidR="003B2463" w:rsidRPr="003B2463" w:rsidRDefault="003B50E9">
      <w:pPr>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lastRenderedPageBreak/>
        <w:t>G</w:t>
      </w:r>
      <w:r w:rsidR="003B2463" w:rsidRPr="003B2463">
        <w:rPr>
          <w:rFonts w:ascii="Times New Roman" w:hAnsi="Times New Roman" w:cs="Times New Roman"/>
          <w:color w:val="365F91" w:themeColor="accent1" w:themeShade="BF"/>
          <w:sz w:val="28"/>
          <w:szCs w:val="28"/>
        </w:rPr>
        <w:t>. Plan – Daily Note</w:t>
      </w:r>
    </w:p>
    <w:p w14:paraId="0061F867" w14:textId="77777777" w:rsidR="00FB515C" w:rsidRDefault="001B1CB9" w:rsidP="00FB515C">
      <w:pPr>
        <w:spacing w:after="0"/>
        <w:rPr>
          <w:rFonts w:cs="Times New Roman"/>
          <w:sz w:val="24"/>
          <w:szCs w:val="24"/>
        </w:rPr>
      </w:pPr>
      <w:r>
        <w:rPr>
          <w:rFonts w:cs="Times New Roman"/>
          <w:sz w:val="24"/>
          <w:szCs w:val="24"/>
        </w:rPr>
        <w:t xml:space="preserve">Primary Provider completes the review process again.  With approval, Secondary Provider, clicks </w:t>
      </w:r>
      <w:r w:rsidRPr="00C96F9F">
        <w:rPr>
          <w:rFonts w:cs="Times New Roman"/>
          <w:i/>
          <w:sz w:val="24"/>
          <w:szCs w:val="24"/>
        </w:rPr>
        <w:t>Edit</w:t>
      </w:r>
      <w:r>
        <w:rPr>
          <w:rFonts w:cs="Times New Roman"/>
          <w:sz w:val="24"/>
          <w:szCs w:val="24"/>
        </w:rPr>
        <w:t xml:space="preserve"> and</w:t>
      </w:r>
    </w:p>
    <w:p w14:paraId="49834130" w14:textId="77777777" w:rsidR="00FB515C" w:rsidRDefault="00FB515C" w:rsidP="00FB515C">
      <w:pPr>
        <w:spacing w:after="0"/>
        <w:rPr>
          <w:rFonts w:cs="Times New Roman"/>
          <w:sz w:val="24"/>
          <w:szCs w:val="24"/>
        </w:rPr>
      </w:pPr>
      <w:r>
        <w:rPr>
          <w:rFonts w:cs="Times New Roman"/>
          <w:sz w:val="24"/>
          <w:szCs w:val="24"/>
        </w:rPr>
        <w:t xml:space="preserve">     1. Click on </w:t>
      </w:r>
      <w:r w:rsidRPr="00FB515C">
        <w:rPr>
          <w:rFonts w:cs="Times New Roman"/>
          <w:i/>
          <w:sz w:val="24"/>
          <w:szCs w:val="24"/>
        </w:rPr>
        <w:t>Plan</w:t>
      </w:r>
      <w:r>
        <w:rPr>
          <w:rFonts w:cs="Times New Roman"/>
          <w:sz w:val="24"/>
          <w:szCs w:val="24"/>
        </w:rPr>
        <w:t xml:space="preserve"> tab.</w:t>
      </w:r>
    </w:p>
    <w:p w14:paraId="4B68AA00" w14:textId="77777777" w:rsidR="00FB515C" w:rsidRDefault="00FB515C" w:rsidP="00FB515C">
      <w:pPr>
        <w:spacing w:after="0"/>
        <w:rPr>
          <w:rFonts w:cs="Times New Roman"/>
          <w:sz w:val="24"/>
          <w:szCs w:val="24"/>
        </w:rPr>
      </w:pPr>
      <w:r>
        <w:rPr>
          <w:rFonts w:cs="Times New Roman"/>
          <w:sz w:val="24"/>
          <w:szCs w:val="24"/>
        </w:rPr>
        <w:t xml:space="preserve">     2. Click on </w:t>
      </w:r>
      <w:r w:rsidRPr="00FB515C">
        <w:rPr>
          <w:rFonts w:cs="Times New Roman"/>
          <w:i/>
          <w:sz w:val="24"/>
          <w:szCs w:val="24"/>
        </w:rPr>
        <w:t>Today’s Treatment</w:t>
      </w:r>
      <w:r>
        <w:rPr>
          <w:rFonts w:cs="Times New Roman"/>
          <w:sz w:val="24"/>
          <w:szCs w:val="24"/>
        </w:rPr>
        <w:t xml:space="preserve"> tab.</w:t>
      </w:r>
    </w:p>
    <w:p w14:paraId="094EA8E1" w14:textId="77777777" w:rsidR="00FB515C" w:rsidRDefault="00FB515C">
      <w:pPr>
        <w:rPr>
          <w:rFonts w:cs="Times New Roman"/>
          <w:sz w:val="24"/>
          <w:szCs w:val="24"/>
        </w:rPr>
      </w:pPr>
      <w:r>
        <w:rPr>
          <w:noProof/>
        </w:rPr>
        <w:drawing>
          <wp:inline distT="0" distB="0" distL="0" distR="0" wp14:anchorId="2A8F6B5A" wp14:editId="5B163861">
            <wp:extent cx="4328160" cy="324732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50412" cy="3264017"/>
                    </a:xfrm>
                    <a:prstGeom prst="rect">
                      <a:avLst/>
                    </a:prstGeom>
                  </pic:spPr>
                </pic:pic>
              </a:graphicData>
            </a:graphic>
          </wp:inline>
        </w:drawing>
      </w:r>
    </w:p>
    <w:p w14:paraId="29B18247" w14:textId="77777777" w:rsidR="00F81AD4" w:rsidRDefault="00F81AD4" w:rsidP="001B1CB9">
      <w:pPr>
        <w:spacing w:after="0"/>
        <w:rPr>
          <w:rFonts w:cs="Times New Roman"/>
          <w:sz w:val="24"/>
          <w:szCs w:val="24"/>
        </w:rPr>
      </w:pPr>
      <w:r>
        <w:rPr>
          <w:rFonts w:cs="Times New Roman"/>
          <w:sz w:val="24"/>
          <w:szCs w:val="24"/>
        </w:rPr>
        <w:t>Secondary Provider completes questions, documents Primary treatment specifics, Post MPI Scan and Response to care prompts.</w:t>
      </w:r>
      <w:r w:rsidR="00110C62">
        <w:rPr>
          <w:rFonts w:cs="Times New Roman"/>
          <w:sz w:val="24"/>
          <w:szCs w:val="24"/>
        </w:rPr>
        <w:t xml:space="preserve"> </w:t>
      </w:r>
      <w:r w:rsidR="001B1CB9">
        <w:rPr>
          <w:rFonts w:cs="Times New Roman"/>
          <w:sz w:val="24"/>
          <w:szCs w:val="24"/>
        </w:rPr>
        <w:t>Secondary Provider completes questions – documenting treatment specifics</w:t>
      </w:r>
      <w:r w:rsidR="00A65A39">
        <w:rPr>
          <w:rFonts w:cs="Times New Roman"/>
          <w:sz w:val="24"/>
          <w:szCs w:val="24"/>
        </w:rPr>
        <w:t xml:space="preserve">, </w:t>
      </w:r>
      <w:r w:rsidR="001B1CB9">
        <w:rPr>
          <w:rFonts w:cs="Times New Roman"/>
          <w:sz w:val="24"/>
          <w:szCs w:val="24"/>
        </w:rPr>
        <w:t>treats patient</w:t>
      </w:r>
      <w:r w:rsidR="00A65A39">
        <w:rPr>
          <w:rFonts w:cs="Times New Roman"/>
          <w:sz w:val="24"/>
          <w:szCs w:val="24"/>
        </w:rPr>
        <w:t xml:space="preserve"> and completes response to care</w:t>
      </w:r>
      <w:r>
        <w:rPr>
          <w:rFonts w:cs="Times New Roman"/>
          <w:sz w:val="24"/>
          <w:szCs w:val="24"/>
        </w:rPr>
        <w:t xml:space="preserve">.   </w:t>
      </w:r>
    </w:p>
    <w:p w14:paraId="19DF9CA9" w14:textId="77777777" w:rsidR="001B1CB9" w:rsidRDefault="001B1CB9" w:rsidP="001B1CB9">
      <w:pPr>
        <w:spacing w:after="0"/>
        <w:rPr>
          <w:rFonts w:cs="Times New Roman"/>
          <w:sz w:val="24"/>
          <w:szCs w:val="24"/>
        </w:rPr>
      </w:pPr>
      <w:r>
        <w:rPr>
          <w:rFonts w:cs="Times New Roman"/>
          <w:sz w:val="24"/>
          <w:szCs w:val="24"/>
        </w:rPr>
        <w:t>Once treatment and note is complete, secondary provider click</w:t>
      </w:r>
      <w:r w:rsidR="00C96F9F">
        <w:rPr>
          <w:rFonts w:cs="Times New Roman"/>
          <w:sz w:val="24"/>
          <w:szCs w:val="24"/>
        </w:rPr>
        <w:t>s</w:t>
      </w:r>
      <w:r>
        <w:rPr>
          <w:rFonts w:cs="Times New Roman"/>
          <w:sz w:val="24"/>
          <w:szCs w:val="24"/>
        </w:rPr>
        <w:t xml:space="preserve"> </w:t>
      </w:r>
      <w:r w:rsidRPr="00C96F9F">
        <w:rPr>
          <w:rFonts w:cs="Times New Roman"/>
          <w:i/>
          <w:sz w:val="24"/>
          <w:szCs w:val="24"/>
        </w:rPr>
        <w:t>Sign</w:t>
      </w:r>
      <w:r>
        <w:rPr>
          <w:rFonts w:cs="Times New Roman"/>
          <w:sz w:val="24"/>
          <w:szCs w:val="24"/>
        </w:rPr>
        <w:t xml:space="preserve"> tab to complete the note and upload signature into the completed note.</w:t>
      </w:r>
    </w:p>
    <w:p w14:paraId="3289C215" w14:textId="77777777" w:rsidR="003B2463" w:rsidRDefault="00110C62">
      <w:pPr>
        <w:rPr>
          <w:rFonts w:cs="Times New Roman"/>
          <w:sz w:val="24"/>
          <w:szCs w:val="24"/>
        </w:rPr>
      </w:pPr>
      <w:r>
        <w:rPr>
          <w:noProof/>
        </w:rPr>
        <w:lastRenderedPageBreak/>
        <w:drawing>
          <wp:inline distT="0" distB="0" distL="0" distR="0" wp14:anchorId="7E7DD586" wp14:editId="3C757249">
            <wp:extent cx="4348480" cy="328390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8816" cy="3299266"/>
                    </a:xfrm>
                    <a:prstGeom prst="rect">
                      <a:avLst/>
                    </a:prstGeom>
                  </pic:spPr>
                </pic:pic>
              </a:graphicData>
            </a:graphic>
          </wp:inline>
        </w:drawing>
      </w:r>
    </w:p>
    <w:p w14:paraId="69E76C6E" w14:textId="77777777" w:rsidR="003B2463" w:rsidRDefault="003B2463" w:rsidP="003B2463">
      <w:pPr>
        <w:spacing w:after="0"/>
        <w:rPr>
          <w:rFonts w:cs="Times New Roman"/>
          <w:sz w:val="24"/>
          <w:szCs w:val="24"/>
        </w:rPr>
      </w:pPr>
      <w:r>
        <w:rPr>
          <w:rFonts w:cs="Times New Roman"/>
          <w:sz w:val="24"/>
          <w:szCs w:val="24"/>
        </w:rPr>
        <w:t>Pop-up window appears for signature:</w:t>
      </w:r>
    </w:p>
    <w:p w14:paraId="6E3798C4" w14:textId="77777777" w:rsidR="003B2463" w:rsidRDefault="003B2463" w:rsidP="00C96F9F">
      <w:pPr>
        <w:spacing w:after="0"/>
        <w:rPr>
          <w:rFonts w:cs="Times New Roman"/>
          <w:sz w:val="24"/>
          <w:szCs w:val="24"/>
        </w:rPr>
      </w:pPr>
      <w:r>
        <w:rPr>
          <w:noProof/>
        </w:rPr>
        <w:drawing>
          <wp:inline distT="0" distB="0" distL="0" distR="0" wp14:anchorId="00AE370F" wp14:editId="3682FA70">
            <wp:extent cx="3108870" cy="268553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9368" cy="2703241"/>
                    </a:xfrm>
                    <a:prstGeom prst="rect">
                      <a:avLst/>
                    </a:prstGeom>
                  </pic:spPr>
                </pic:pic>
              </a:graphicData>
            </a:graphic>
          </wp:inline>
        </w:drawing>
      </w:r>
    </w:p>
    <w:p w14:paraId="65EC8B1D" w14:textId="77777777" w:rsidR="004C3C1C" w:rsidRDefault="004C3C1C" w:rsidP="00C96F9F">
      <w:pPr>
        <w:spacing w:after="0"/>
        <w:rPr>
          <w:rFonts w:cs="Times New Roman"/>
          <w:sz w:val="24"/>
          <w:szCs w:val="24"/>
        </w:rPr>
      </w:pPr>
    </w:p>
    <w:p w14:paraId="3EA1D7BD" w14:textId="77777777" w:rsidR="00C96F9F" w:rsidRDefault="00C96F9F" w:rsidP="00C96F9F">
      <w:pPr>
        <w:spacing w:after="0"/>
        <w:rPr>
          <w:rFonts w:cs="Times New Roman"/>
          <w:sz w:val="24"/>
          <w:szCs w:val="24"/>
        </w:rPr>
      </w:pPr>
      <w:r>
        <w:rPr>
          <w:rFonts w:cs="Times New Roman"/>
          <w:sz w:val="24"/>
          <w:szCs w:val="24"/>
        </w:rPr>
        <w:t xml:space="preserve">Click </w:t>
      </w:r>
      <w:r w:rsidRPr="00C96F9F">
        <w:rPr>
          <w:rFonts w:cs="Times New Roman"/>
          <w:i/>
          <w:sz w:val="24"/>
          <w:szCs w:val="24"/>
        </w:rPr>
        <w:t>User Signature On File</w:t>
      </w:r>
      <w:r>
        <w:rPr>
          <w:rFonts w:cs="Times New Roman"/>
          <w:sz w:val="24"/>
          <w:szCs w:val="24"/>
        </w:rPr>
        <w:t xml:space="preserve"> tab.</w:t>
      </w:r>
    </w:p>
    <w:p w14:paraId="61DE3F55" w14:textId="77777777" w:rsidR="00110C62" w:rsidRDefault="00110C62" w:rsidP="00C96F9F">
      <w:pPr>
        <w:spacing w:after="0"/>
        <w:rPr>
          <w:rFonts w:cs="Times New Roman"/>
          <w:sz w:val="24"/>
          <w:szCs w:val="24"/>
        </w:rPr>
      </w:pPr>
    </w:p>
    <w:p w14:paraId="26307945" w14:textId="77777777" w:rsidR="00110C62" w:rsidRDefault="00110C62" w:rsidP="00C96F9F">
      <w:pPr>
        <w:spacing w:after="0"/>
        <w:rPr>
          <w:rFonts w:cs="Times New Roman"/>
          <w:sz w:val="24"/>
          <w:szCs w:val="24"/>
        </w:rPr>
      </w:pPr>
    </w:p>
    <w:p w14:paraId="2CA91A4B" w14:textId="77777777" w:rsidR="00110C62" w:rsidRDefault="00110C62" w:rsidP="00C96F9F">
      <w:pPr>
        <w:spacing w:after="0"/>
        <w:rPr>
          <w:rFonts w:cs="Times New Roman"/>
          <w:sz w:val="24"/>
          <w:szCs w:val="24"/>
        </w:rPr>
      </w:pPr>
    </w:p>
    <w:p w14:paraId="09364E8F" w14:textId="77777777" w:rsidR="00103104" w:rsidRDefault="00103104">
      <w:pPr>
        <w:rPr>
          <w:rFonts w:cs="Times New Roman"/>
          <w:sz w:val="24"/>
          <w:szCs w:val="24"/>
        </w:rPr>
      </w:pPr>
      <w:r>
        <w:rPr>
          <w:rFonts w:cs="Times New Roman"/>
          <w:sz w:val="24"/>
          <w:szCs w:val="24"/>
        </w:rPr>
        <w:br w:type="page"/>
      </w:r>
    </w:p>
    <w:p w14:paraId="53157AFA" w14:textId="61FEDB77" w:rsidR="00C96F9F" w:rsidRDefault="00C96F9F" w:rsidP="00C96F9F">
      <w:pPr>
        <w:spacing w:after="0"/>
        <w:rPr>
          <w:rFonts w:cs="Times New Roman"/>
          <w:sz w:val="24"/>
          <w:szCs w:val="24"/>
        </w:rPr>
      </w:pPr>
      <w:r>
        <w:rPr>
          <w:rFonts w:cs="Times New Roman"/>
          <w:sz w:val="24"/>
          <w:szCs w:val="24"/>
        </w:rPr>
        <w:lastRenderedPageBreak/>
        <w:t>Verify Login window opens and Secondary Provider enters password to verify login.</w:t>
      </w:r>
    </w:p>
    <w:p w14:paraId="7A1BA9D9" w14:textId="77777777" w:rsidR="00110C62" w:rsidRDefault="00110C62" w:rsidP="00F259C0">
      <w:pPr>
        <w:spacing w:after="0"/>
        <w:rPr>
          <w:rFonts w:cs="Times New Roman"/>
          <w:sz w:val="24"/>
          <w:szCs w:val="24"/>
        </w:rPr>
      </w:pPr>
      <w:r>
        <w:rPr>
          <w:noProof/>
        </w:rPr>
        <w:drawing>
          <wp:inline distT="0" distB="0" distL="0" distR="0" wp14:anchorId="59CE792C" wp14:editId="610B7429">
            <wp:extent cx="3520440" cy="2348588"/>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9316" cy="2367852"/>
                    </a:xfrm>
                    <a:prstGeom prst="rect">
                      <a:avLst/>
                    </a:prstGeom>
                  </pic:spPr>
                </pic:pic>
              </a:graphicData>
            </a:graphic>
          </wp:inline>
        </w:drawing>
      </w:r>
    </w:p>
    <w:p w14:paraId="124FF2A7" w14:textId="77777777" w:rsidR="00C96F9F" w:rsidRDefault="00C96F9F" w:rsidP="00F259C0">
      <w:pPr>
        <w:spacing w:after="0"/>
        <w:rPr>
          <w:rFonts w:cs="Times New Roman"/>
          <w:sz w:val="24"/>
          <w:szCs w:val="24"/>
        </w:rPr>
      </w:pPr>
    </w:p>
    <w:p w14:paraId="201CBE39" w14:textId="77777777" w:rsidR="003B2463" w:rsidRDefault="00C96F9F" w:rsidP="00F259C0">
      <w:pPr>
        <w:spacing w:after="0"/>
        <w:rPr>
          <w:rFonts w:cs="Times New Roman"/>
          <w:sz w:val="24"/>
          <w:szCs w:val="24"/>
        </w:rPr>
      </w:pPr>
      <w:r>
        <w:rPr>
          <w:rFonts w:cs="Times New Roman"/>
          <w:sz w:val="24"/>
          <w:szCs w:val="24"/>
        </w:rPr>
        <w:t xml:space="preserve">With verification of login, uploaded signature appears and Secondary Provider then clicks </w:t>
      </w:r>
      <w:r w:rsidRPr="00C96F9F">
        <w:rPr>
          <w:rFonts w:cs="Times New Roman"/>
          <w:i/>
          <w:sz w:val="24"/>
          <w:szCs w:val="24"/>
        </w:rPr>
        <w:t xml:space="preserve">Ok </w:t>
      </w:r>
      <w:r>
        <w:rPr>
          <w:rFonts w:cs="Times New Roman"/>
          <w:sz w:val="24"/>
          <w:szCs w:val="24"/>
        </w:rPr>
        <w:t>to upload signature which completes the note.</w:t>
      </w:r>
    </w:p>
    <w:p w14:paraId="09BA441D" w14:textId="77777777" w:rsidR="00C96F9F" w:rsidRDefault="00C96F9F" w:rsidP="00F259C0">
      <w:pPr>
        <w:spacing w:after="0"/>
        <w:rPr>
          <w:rFonts w:cs="Times New Roman"/>
          <w:sz w:val="24"/>
          <w:szCs w:val="24"/>
        </w:rPr>
      </w:pPr>
    </w:p>
    <w:p w14:paraId="49D3B0E0" w14:textId="77777777" w:rsidR="001146AB" w:rsidRDefault="000F5118" w:rsidP="00F259C0">
      <w:pPr>
        <w:spacing w:after="0"/>
        <w:rPr>
          <w:rFonts w:cs="Times New Roman"/>
          <w:sz w:val="24"/>
          <w:szCs w:val="24"/>
        </w:rPr>
      </w:pPr>
      <w:r w:rsidRPr="000F5118">
        <w:rPr>
          <w:rFonts w:cs="Times New Roman"/>
          <w:noProof/>
          <w:sz w:val="24"/>
          <w:szCs w:val="24"/>
        </w:rPr>
        <mc:AlternateContent>
          <mc:Choice Requires="wps">
            <w:drawing>
              <wp:anchor distT="45720" distB="45720" distL="114300" distR="114300" simplePos="0" relativeHeight="251673600" behindDoc="0" locked="0" layoutInCell="1" allowOverlap="1" wp14:anchorId="0F74274F" wp14:editId="7614B014">
                <wp:simplePos x="0" y="0"/>
                <wp:positionH relativeFrom="margin">
                  <wp:align>right</wp:align>
                </wp:positionH>
                <wp:positionV relativeFrom="paragraph">
                  <wp:posOffset>246475</wp:posOffset>
                </wp:positionV>
                <wp:extent cx="3370580" cy="2115185"/>
                <wp:effectExtent l="0" t="0" r="20320" b="1841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2115185"/>
                        </a:xfrm>
                        <a:prstGeom prst="rect">
                          <a:avLst/>
                        </a:prstGeom>
                        <a:solidFill>
                          <a:schemeClr val="accent3">
                            <a:lumMod val="60000"/>
                            <a:lumOff val="40000"/>
                          </a:schemeClr>
                        </a:solidFill>
                        <a:ln w="3175">
                          <a:solidFill>
                            <a:schemeClr val="accent3">
                              <a:lumMod val="75000"/>
                            </a:schemeClr>
                          </a:solidFill>
                          <a:miter lim="800000"/>
                          <a:headEnd/>
                          <a:tailEnd/>
                        </a:ln>
                      </wps:spPr>
                      <wps:txbx>
                        <w:txbxContent>
                          <w:p w14:paraId="414608F4" w14:textId="77777777" w:rsidR="000F5118" w:rsidRDefault="000F5118">
                            <w:r>
                              <w:t>In addition to working in the College Application, all Providers (both Primary and Secondary) will work in the Provider All-in-One application (PAIO).  Additions and/or changes to the patient’s diagnoses and treatments are completed in the PAIO, prior to completion of the note in the college application – or before Primary Provider completes final review and completion of the note.  Note….. Within the College Application there is NO access to add/change diagnosis/treatment codes. (See pages 16-19)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74274F" id="_x0000_s1030" type="#_x0000_t202" style="position:absolute;margin-left:214.2pt;margin-top:19.4pt;width:265.4pt;height:166.5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" fillcolor="#c2d69b [1942]" strokecolor="#76923c [2406]" strokeweight=".25pt">
                <v:textbox>
                  <w:txbxContent>
                    <w:p w14:paraId="414608F4" w14:textId="77777777" w:rsidR="000F5118" w:rsidRDefault="000F5118">
                      <w:r>
                        <w:t>In addition to working in the College Application, all Providers (both Primary and Secondary) will work in the Provider All-in-One application (PAIO).  Additions and/or changes to the patient’s diagnoses and treatments are completed in the PAIO, prior to completion of the note in the college application – or before Primary Provider completes final review and completion of the note.  Note</w:t>
                      </w:r>
                      <w:proofErr w:type="gramStart"/>
                      <w:r>
                        <w:t>…..</w:t>
                      </w:r>
                      <w:proofErr w:type="gramEnd"/>
                      <w:r>
                        <w:t xml:space="preserve"> Within the College Application there is NO access to add/change diagnosis/treatment codes. (See pages 16-19)</w:t>
                      </w:r>
                    </w:p>
                  </w:txbxContent>
                </v:textbox>
                <w10:wrap type="square" anchorx="margin"/>
              </v:shape>
            </w:pict>
          </mc:Fallback>
        </mc:AlternateContent>
      </w:r>
      <w:r w:rsidR="003B2463">
        <w:rPr>
          <w:noProof/>
        </w:rPr>
        <w:drawing>
          <wp:inline distT="0" distB="0" distL="0" distR="0" wp14:anchorId="12B3D9D1" wp14:editId="18B7E5CB">
            <wp:extent cx="3105665" cy="26893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19897" cy="2701699"/>
                    </a:xfrm>
                    <a:prstGeom prst="rect">
                      <a:avLst/>
                    </a:prstGeom>
                  </pic:spPr>
                </pic:pic>
              </a:graphicData>
            </a:graphic>
          </wp:inline>
        </w:drawing>
      </w:r>
      <w:r>
        <w:rPr>
          <w:rFonts w:cs="Times New Roman"/>
          <w:sz w:val="24"/>
          <w:szCs w:val="24"/>
        </w:rPr>
        <w:tab/>
      </w:r>
    </w:p>
    <w:p w14:paraId="59355EE2" w14:textId="77777777" w:rsidR="001146AB" w:rsidRDefault="000F5A7E" w:rsidP="00C96F9F">
      <w:pPr>
        <w:spacing w:after="0"/>
        <w:rPr>
          <w:rFonts w:cs="Times New Roman"/>
          <w:sz w:val="24"/>
          <w:szCs w:val="24"/>
        </w:rPr>
      </w:pPr>
      <w:r>
        <w:rPr>
          <w:rFonts w:cs="Times New Roman"/>
          <w:sz w:val="24"/>
          <w:szCs w:val="24"/>
        </w:rPr>
        <w:t>After Secondary Provider has completed the note, the note requires a final review/signature by the Primary Provider and reflects in the Note Revisions section:</w:t>
      </w:r>
    </w:p>
    <w:p w14:paraId="6F85F850" w14:textId="77777777" w:rsidR="001146AB" w:rsidRDefault="000F5A7E" w:rsidP="00F259C0">
      <w:pPr>
        <w:spacing w:after="0"/>
        <w:rPr>
          <w:rFonts w:cs="Times New Roman"/>
          <w:sz w:val="24"/>
          <w:szCs w:val="24"/>
        </w:rPr>
      </w:pPr>
      <w:r>
        <w:rPr>
          <w:rFonts w:cs="Times New Roman"/>
          <w:sz w:val="24"/>
          <w:szCs w:val="24"/>
        </w:rPr>
        <w:lastRenderedPageBreak/>
        <w:tab/>
      </w:r>
      <w:r w:rsidR="001146AB">
        <w:rPr>
          <w:noProof/>
        </w:rPr>
        <w:drawing>
          <wp:inline distT="0" distB="0" distL="0" distR="0" wp14:anchorId="61F75F6E" wp14:editId="6A14F220">
            <wp:extent cx="5309185" cy="3023286"/>
            <wp:effectExtent l="0" t="0" r="635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18774" cy="3028746"/>
                    </a:xfrm>
                    <a:prstGeom prst="rect">
                      <a:avLst/>
                    </a:prstGeom>
                  </pic:spPr>
                </pic:pic>
              </a:graphicData>
            </a:graphic>
          </wp:inline>
        </w:drawing>
      </w:r>
    </w:p>
    <w:p w14:paraId="276B55C3" w14:textId="77777777" w:rsidR="000B0FDB" w:rsidRDefault="000B0FDB" w:rsidP="001146AB">
      <w:pPr>
        <w:rPr>
          <w:rFonts w:cs="Times New Roman"/>
          <w:sz w:val="24"/>
          <w:szCs w:val="24"/>
        </w:rPr>
      </w:pPr>
      <w:r w:rsidRPr="000F5A7E">
        <w:rPr>
          <w:rFonts w:cs="Times New Roman"/>
          <w:noProof/>
          <w:sz w:val="24"/>
          <w:szCs w:val="24"/>
        </w:rPr>
        <mc:AlternateContent>
          <mc:Choice Requires="wps">
            <w:drawing>
              <wp:anchor distT="45720" distB="45720" distL="114300" distR="114300" simplePos="0" relativeHeight="251667456" behindDoc="0" locked="0" layoutInCell="1" allowOverlap="1" wp14:anchorId="4099966F" wp14:editId="5F2CEDE0">
                <wp:simplePos x="0" y="0"/>
                <wp:positionH relativeFrom="margin">
                  <wp:posOffset>589520</wp:posOffset>
                </wp:positionH>
                <wp:positionV relativeFrom="paragraph">
                  <wp:posOffset>95937</wp:posOffset>
                </wp:positionV>
                <wp:extent cx="4810760" cy="1301115"/>
                <wp:effectExtent l="0" t="0" r="27940" b="133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760" cy="1301115"/>
                        </a:xfrm>
                        <a:prstGeom prst="rect">
                          <a:avLst/>
                        </a:prstGeom>
                        <a:solidFill>
                          <a:schemeClr val="accent3">
                            <a:lumMod val="60000"/>
                            <a:lumOff val="40000"/>
                          </a:schemeClr>
                        </a:solidFill>
                        <a:ln w="9525">
                          <a:solidFill>
                            <a:schemeClr val="accent3">
                              <a:lumMod val="75000"/>
                            </a:schemeClr>
                          </a:solidFill>
                          <a:miter lim="800000"/>
                          <a:headEnd/>
                          <a:tailEnd/>
                        </a:ln>
                      </wps:spPr>
                      <wps:txbx>
                        <w:txbxContent>
                          <w:p w14:paraId="3CBEB559" w14:textId="77777777" w:rsidR="000F5A7E" w:rsidRDefault="000F5A7E">
                            <w:r>
                              <w:t>Note…. Through this process, both the Secondary and Primary Providers can BOTH work in the College Application through the Secondary Provider’s account/login.  For the final note approval (Primary Provider Signature), the Primary Provider is required to login into the CT program as the user and  complete the note through the College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99966F" id="_x0000_s1031" type="#_x0000_t202" style="position:absolute;margin-left:46.4pt;margin-top:7.55pt;width:378.8pt;height:102.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" fillcolor="#c2d69b [1942]" strokecolor="#76923c [2406]">
                <v:textbox>
                  <w:txbxContent>
                    <w:p w14:paraId="3CBEB559" w14:textId="77777777" w:rsidR="000F5A7E" w:rsidRDefault="000F5A7E">
                      <w:r>
                        <w:t xml:space="preserve">Note…. Through this process, both the Secondary and Primary Providers can BOTH work in the College Application through the Secondary Provider’s account/login.  For the final note approval (Primary Provider Signature), the Primary Provider is required to login into the CT program as the user </w:t>
                      </w:r>
                      <w:proofErr w:type="gramStart"/>
                      <w:r>
                        <w:t>and  complete</w:t>
                      </w:r>
                      <w:proofErr w:type="gramEnd"/>
                      <w:r>
                        <w:t xml:space="preserve"> the note through the College Application.</w:t>
                      </w:r>
                    </w:p>
                  </w:txbxContent>
                </v:textbox>
                <w10:wrap type="square" anchorx="margin"/>
              </v:shape>
            </w:pict>
          </mc:Fallback>
        </mc:AlternateContent>
      </w:r>
    </w:p>
    <w:p w14:paraId="5BC5E06C" w14:textId="77777777" w:rsidR="000B0FDB" w:rsidRDefault="000B0FDB" w:rsidP="001146AB">
      <w:pPr>
        <w:rPr>
          <w:rFonts w:cs="Times New Roman"/>
          <w:sz w:val="24"/>
          <w:szCs w:val="24"/>
        </w:rPr>
      </w:pPr>
    </w:p>
    <w:p w14:paraId="513F789F" w14:textId="77777777" w:rsidR="000B0FDB" w:rsidRDefault="000B0FDB" w:rsidP="001146AB">
      <w:pPr>
        <w:rPr>
          <w:rFonts w:cs="Times New Roman"/>
          <w:sz w:val="24"/>
          <w:szCs w:val="24"/>
        </w:rPr>
      </w:pPr>
    </w:p>
    <w:p w14:paraId="0B0344C8" w14:textId="77777777" w:rsidR="000B0FDB" w:rsidRDefault="000B0FDB" w:rsidP="001146AB">
      <w:pPr>
        <w:rPr>
          <w:rFonts w:cs="Times New Roman"/>
          <w:sz w:val="24"/>
          <w:szCs w:val="24"/>
        </w:rPr>
      </w:pPr>
    </w:p>
    <w:p w14:paraId="1772580B" w14:textId="77777777" w:rsidR="000B0FDB" w:rsidRDefault="000B0FDB" w:rsidP="001146AB">
      <w:pPr>
        <w:rPr>
          <w:rFonts w:cs="Times New Roman"/>
          <w:sz w:val="24"/>
          <w:szCs w:val="24"/>
        </w:rPr>
      </w:pPr>
    </w:p>
    <w:p w14:paraId="3533995F" w14:textId="77777777" w:rsidR="00E7050D" w:rsidRDefault="003B50E9" w:rsidP="00E7050D">
      <w:pPr>
        <w:spacing w:after="0"/>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H</w:t>
      </w:r>
      <w:r w:rsidR="00E7050D" w:rsidRPr="00DC74D3">
        <w:rPr>
          <w:rFonts w:ascii="Times New Roman" w:hAnsi="Times New Roman" w:cs="Times New Roman"/>
          <w:color w:val="365F91" w:themeColor="accent1" w:themeShade="BF"/>
          <w:sz w:val="28"/>
          <w:szCs w:val="28"/>
        </w:rPr>
        <w:t xml:space="preserve">. </w:t>
      </w:r>
      <w:r w:rsidR="00E7050D">
        <w:rPr>
          <w:rFonts w:ascii="Times New Roman" w:hAnsi="Times New Roman" w:cs="Times New Roman"/>
          <w:color w:val="365F91" w:themeColor="accent1" w:themeShade="BF"/>
          <w:sz w:val="28"/>
          <w:szCs w:val="28"/>
        </w:rPr>
        <w:t>Primary Provider – Signature (Completion of Note)</w:t>
      </w:r>
    </w:p>
    <w:p w14:paraId="7D8DCEC9" w14:textId="77777777" w:rsidR="00D7681F" w:rsidRDefault="00D7681F" w:rsidP="00D7681F">
      <w:pPr>
        <w:spacing w:after="0"/>
        <w:rPr>
          <w:rFonts w:cs="Times New Roman"/>
          <w:sz w:val="24"/>
          <w:szCs w:val="24"/>
        </w:rPr>
      </w:pPr>
      <w:r>
        <w:rPr>
          <w:noProof/>
        </w:rPr>
        <w:drawing>
          <wp:inline distT="0" distB="0" distL="0" distR="0" wp14:anchorId="59AE8423" wp14:editId="171023C9">
            <wp:extent cx="4343400" cy="3228996"/>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55606" cy="3238070"/>
                    </a:xfrm>
                    <a:prstGeom prst="rect">
                      <a:avLst/>
                    </a:prstGeom>
                  </pic:spPr>
                </pic:pic>
              </a:graphicData>
            </a:graphic>
          </wp:inline>
        </w:drawing>
      </w:r>
      <w:r>
        <w:rPr>
          <w:rFonts w:cs="Times New Roman"/>
          <w:sz w:val="24"/>
          <w:szCs w:val="24"/>
        </w:rPr>
        <w:tab/>
        <w:t xml:space="preserve">Primary Provider signs into </w:t>
      </w:r>
    </w:p>
    <w:p w14:paraId="4442FBBE" w14:textId="77777777" w:rsidR="00D7681F" w:rsidRDefault="00D7681F" w:rsidP="00D7681F">
      <w:pPr>
        <w:spacing w:after="0"/>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ChiroTouch.</w:t>
      </w:r>
    </w:p>
    <w:p w14:paraId="58C07247" w14:textId="77777777" w:rsidR="00D7681F" w:rsidRDefault="00D7681F" w:rsidP="00D7681F">
      <w:pPr>
        <w:spacing w:after="0"/>
        <w:rPr>
          <w:rFonts w:cs="Times New Roman"/>
          <w:sz w:val="24"/>
          <w:szCs w:val="24"/>
        </w:rPr>
      </w:pPr>
      <w:r>
        <w:rPr>
          <w:rFonts w:cs="Times New Roman"/>
          <w:sz w:val="24"/>
          <w:szCs w:val="24"/>
        </w:rPr>
        <w:lastRenderedPageBreak/>
        <w:t xml:space="preserve">Next, click </w:t>
      </w:r>
      <w:r w:rsidRPr="00D7681F">
        <w:rPr>
          <w:rFonts w:cs="Times New Roman"/>
          <w:i/>
          <w:sz w:val="24"/>
          <w:szCs w:val="24"/>
        </w:rPr>
        <w:t>Colleges Application</w:t>
      </w:r>
      <w:r>
        <w:rPr>
          <w:rFonts w:cs="Times New Roman"/>
          <w:sz w:val="24"/>
          <w:szCs w:val="24"/>
        </w:rPr>
        <w:t>:</w:t>
      </w:r>
      <w:r>
        <w:rPr>
          <w:rFonts w:cs="Times New Roman"/>
          <w:sz w:val="24"/>
          <w:szCs w:val="24"/>
        </w:rPr>
        <w:tab/>
      </w:r>
      <w:r>
        <w:rPr>
          <w:rFonts w:cs="Times New Roman"/>
          <w:sz w:val="24"/>
          <w:szCs w:val="24"/>
        </w:rPr>
        <w:tab/>
      </w:r>
    </w:p>
    <w:p w14:paraId="2E8A42BE" w14:textId="069D72C5" w:rsidR="00D7681F" w:rsidRDefault="00D7681F" w:rsidP="00D7681F">
      <w:pPr>
        <w:spacing w:after="0"/>
        <w:rPr>
          <w:rFonts w:cs="Times New Roman"/>
          <w:sz w:val="24"/>
          <w:szCs w:val="24"/>
        </w:rPr>
      </w:pPr>
      <w:r>
        <w:rPr>
          <w:noProof/>
        </w:rPr>
        <w:drawing>
          <wp:inline distT="0" distB="0" distL="0" distR="0" wp14:anchorId="61398D2A" wp14:editId="3050DB1E">
            <wp:extent cx="678029" cy="3729162"/>
            <wp:effectExtent l="0" t="0" r="825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00252" cy="3851388"/>
                    </a:xfrm>
                    <a:prstGeom prst="rect">
                      <a:avLst/>
                    </a:prstGeom>
                  </pic:spPr>
                </pic:pic>
              </a:graphicData>
            </a:graphic>
          </wp:inline>
        </w:drawing>
      </w:r>
    </w:p>
    <w:p w14:paraId="6148B33A" w14:textId="77777777" w:rsidR="00D93402" w:rsidRDefault="00D93402" w:rsidP="00D7681F">
      <w:pPr>
        <w:spacing w:after="0"/>
        <w:rPr>
          <w:rFonts w:cs="Times New Roman"/>
          <w:sz w:val="24"/>
          <w:szCs w:val="24"/>
        </w:rPr>
      </w:pPr>
    </w:p>
    <w:p w14:paraId="092F4260" w14:textId="5CCF23A4" w:rsidR="00594215" w:rsidRDefault="00594215" w:rsidP="00D7681F">
      <w:pPr>
        <w:spacing w:after="0"/>
        <w:rPr>
          <w:rFonts w:cs="Times New Roman"/>
          <w:sz w:val="24"/>
          <w:szCs w:val="24"/>
        </w:rPr>
      </w:pPr>
      <w:r>
        <w:rPr>
          <w:rFonts w:cs="Times New Roman"/>
          <w:sz w:val="24"/>
          <w:szCs w:val="24"/>
        </w:rPr>
        <w:t xml:space="preserve">Click </w:t>
      </w:r>
      <w:r w:rsidRPr="00594215">
        <w:rPr>
          <w:rFonts w:cs="Times New Roman"/>
          <w:i/>
          <w:sz w:val="24"/>
          <w:szCs w:val="24"/>
        </w:rPr>
        <w:t>Notes</w:t>
      </w:r>
      <w:r>
        <w:rPr>
          <w:rFonts w:cs="Times New Roman"/>
          <w:sz w:val="24"/>
          <w:szCs w:val="24"/>
        </w:rPr>
        <w:t>:</w:t>
      </w:r>
    </w:p>
    <w:p w14:paraId="75121E0F" w14:textId="77777777" w:rsidR="00D7681F" w:rsidRDefault="00D7681F" w:rsidP="00D7681F">
      <w:pPr>
        <w:spacing w:after="0"/>
        <w:rPr>
          <w:rFonts w:cs="Times New Roman"/>
          <w:sz w:val="24"/>
          <w:szCs w:val="24"/>
        </w:rPr>
      </w:pPr>
      <w:r>
        <w:rPr>
          <w:noProof/>
        </w:rPr>
        <w:drawing>
          <wp:inline distT="0" distB="0" distL="0" distR="0" wp14:anchorId="52BF893B" wp14:editId="19007D2B">
            <wp:extent cx="6858000" cy="39198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3919855"/>
                    </a:xfrm>
                    <a:prstGeom prst="rect">
                      <a:avLst/>
                    </a:prstGeom>
                  </pic:spPr>
                </pic:pic>
              </a:graphicData>
            </a:graphic>
          </wp:inline>
        </w:drawing>
      </w:r>
    </w:p>
    <w:p w14:paraId="531826B3" w14:textId="77777777" w:rsidR="00D7681F" w:rsidRDefault="00D7681F" w:rsidP="00D7681F">
      <w:pPr>
        <w:spacing w:after="0"/>
        <w:rPr>
          <w:rFonts w:cs="Times New Roman"/>
          <w:sz w:val="24"/>
          <w:szCs w:val="24"/>
        </w:rPr>
      </w:pPr>
    </w:p>
    <w:p w14:paraId="6091879A" w14:textId="77777777" w:rsidR="00D7681F" w:rsidRDefault="00D7681F" w:rsidP="00D7681F">
      <w:pPr>
        <w:spacing w:after="0"/>
        <w:rPr>
          <w:rFonts w:cs="Times New Roman"/>
          <w:sz w:val="24"/>
          <w:szCs w:val="24"/>
        </w:rPr>
      </w:pPr>
      <w:r>
        <w:rPr>
          <w:noProof/>
        </w:rPr>
        <w:lastRenderedPageBreak/>
        <w:drawing>
          <wp:inline distT="0" distB="0" distL="0" distR="0" wp14:anchorId="42CEA134" wp14:editId="0C0B25C7">
            <wp:extent cx="6858000" cy="39185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3918585"/>
                    </a:xfrm>
                    <a:prstGeom prst="rect">
                      <a:avLst/>
                    </a:prstGeom>
                  </pic:spPr>
                </pic:pic>
              </a:graphicData>
            </a:graphic>
          </wp:inline>
        </w:drawing>
      </w:r>
    </w:p>
    <w:p w14:paraId="4A0C1256" w14:textId="77777777" w:rsidR="00594215" w:rsidRDefault="00594215" w:rsidP="00D7681F">
      <w:pPr>
        <w:spacing w:after="0"/>
        <w:rPr>
          <w:rFonts w:cs="Times New Roman"/>
          <w:sz w:val="24"/>
          <w:szCs w:val="24"/>
        </w:rPr>
      </w:pPr>
      <w:r>
        <w:rPr>
          <w:rFonts w:cs="Times New Roman"/>
          <w:sz w:val="24"/>
          <w:szCs w:val="24"/>
        </w:rPr>
        <w:t xml:space="preserve">1. Locate Note Status </w:t>
      </w:r>
      <w:r w:rsidRPr="00594215">
        <w:rPr>
          <w:rFonts w:cs="Times New Roman"/>
          <w:i/>
          <w:sz w:val="24"/>
          <w:szCs w:val="24"/>
        </w:rPr>
        <w:t>SOAP Needs Review</w:t>
      </w:r>
    </w:p>
    <w:p w14:paraId="4C283C97" w14:textId="77777777" w:rsidR="00594215" w:rsidRDefault="00594215" w:rsidP="00D7681F">
      <w:pPr>
        <w:spacing w:after="0"/>
        <w:rPr>
          <w:rFonts w:cs="Times New Roman"/>
          <w:sz w:val="24"/>
          <w:szCs w:val="24"/>
        </w:rPr>
      </w:pPr>
      <w:r>
        <w:rPr>
          <w:rFonts w:cs="Times New Roman"/>
          <w:sz w:val="24"/>
          <w:szCs w:val="24"/>
        </w:rPr>
        <w:t xml:space="preserve">2. Click </w:t>
      </w:r>
      <w:r w:rsidRPr="00594215">
        <w:rPr>
          <w:rFonts w:cs="Times New Roman"/>
          <w:i/>
          <w:sz w:val="24"/>
          <w:szCs w:val="24"/>
        </w:rPr>
        <w:t>Edit</w:t>
      </w:r>
      <w:r>
        <w:rPr>
          <w:rFonts w:cs="Times New Roman"/>
          <w:sz w:val="24"/>
          <w:szCs w:val="24"/>
        </w:rPr>
        <w:t xml:space="preserve"> to open the Note</w:t>
      </w:r>
    </w:p>
    <w:p w14:paraId="3EA95468" w14:textId="77777777" w:rsidR="00110C62" w:rsidRDefault="00110C62" w:rsidP="00D7681F">
      <w:pPr>
        <w:spacing w:after="0"/>
        <w:rPr>
          <w:rFonts w:cs="Times New Roman"/>
          <w:sz w:val="24"/>
          <w:szCs w:val="24"/>
        </w:rPr>
      </w:pPr>
      <w:r>
        <w:rPr>
          <w:noProof/>
        </w:rPr>
        <w:drawing>
          <wp:inline distT="0" distB="0" distL="0" distR="0" wp14:anchorId="22B50DA0" wp14:editId="16D86DCC">
            <wp:extent cx="6858000" cy="37039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3703955"/>
                    </a:xfrm>
                    <a:prstGeom prst="rect">
                      <a:avLst/>
                    </a:prstGeom>
                  </pic:spPr>
                </pic:pic>
              </a:graphicData>
            </a:graphic>
          </wp:inline>
        </w:drawing>
      </w:r>
    </w:p>
    <w:p w14:paraId="0117F4AC" w14:textId="77777777" w:rsidR="00D7681F" w:rsidRDefault="00594215" w:rsidP="00D7681F">
      <w:pPr>
        <w:spacing w:after="0"/>
        <w:rPr>
          <w:rFonts w:cs="Times New Roman"/>
          <w:sz w:val="24"/>
          <w:szCs w:val="24"/>
        </w:rPr>
      </w:pPr>
      <w:r>
        <w:rPr>
          <w:rFonts w:cs="Times New Roman"/>
          <w:sz w:val="24"/>
          <w:szCs w:val="24"/>
        </w:rPr>
        <w:t xml:space="preserve">1. Click </w:t>
      </w:r>
      <w:r w:rsidRPr="00594215">
        <w:rPr>
          <w:rFonts w:cs="Times New Roman"/>
          <w:i/>
          <w:sz w:val="24"/>
          <w:szCs w:val="24"/>
        </w:rPr>
        <w:t>Plan</w:t>
      </w:r>
      <w:r>
        <w:rPr>
          <w:rFonts w:cs="Times New Roman"/>
          <w:sz w:val="24"/>
          <w:szCs w:val="24"/>
        </w:rPr>
        <w:t xml:space="preserve"> tab, review Plan section and verify ICD-10 codes/charges are marked on service slip</w:t>
      </w:r>
    </w:p>
    <w:p w14:paraId="0F122AA0" w14:textId="77777777" w:rsidR="00594215" w:rsidRDefault="00594215" w:rsidP="00D7681F">
      <w:pPr>
        <w:spacing w:after="0"/>
        <w:rPr>
          <w:rFonts w:cs="Times New Roman"/>
          <w:sz w:val="24"/>
          <w:szCs w:val="24"/>
        </w:rPr>
      </w:pPr>
      <w:r>
        <w:rPr>
          <w:rFonts w:cs="Times New Roman"/>
          <w:sz w:val="24"/>
          <w:szCs w:val="24"/>
        </w:rPr>
        <w:t xml:space="preserve">2. Click </w:t>
      </w:r>
      <w:r w:rsidRPr="00594215">
        <w:rPr>
          <w:rFonts w:cs="Times New Roman"/>
          <w:i/>
          <w:sz w:val="24"/>
          <w:szCs w:val="24"/>
        </w:rPr>
        <w:t>Sign</w:t>
      </w:r>
      <w:r>
        <w:rPr>
          <w:rFonts w:cs="Times New Roman"/>
          <w:sz w:val="24"/>
          <w:szCs w:val="24"/>
        </w:rPr>
        <w:t>, which opens a new popup window</w:t>
      </w:r>
    </w:p>
    <w:p w14:paraId="3FDA07E5" w14:textId="33A3C874" w:rsidR="00D93402" w:rsidRDefault="00D7681F" w:rsidP="00D7681F">
      <w:pPr>
        <w:spacing w:after="0"/>
        <w:rPr>
          <w:rFonts w:cs="Times New Roman"/>
          <w:sz w:val="24"/>
          <w:szCs w:val="24"/>
        </w:rPr>
      </w:pPr>
      <w:r>
        <w:rPr>
          <w:noProof/>
        </w:rPr>
        <w:lastRenderedPageBreak/>
        <w:drawing>
          <wp:inline distT="0" distB="0" distL="0" distR="0" wp14:anchorId="07F8E735" wp14:editId="72CA834A">
            <wp:extent cx="2746488" cy="2019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62410" cy="2031006"/>
                    </a:xfrm>
                    <a:prstGeom prst="rect">
                      <a:avLst/>
                    </a:prstGeom>
                  </pic:spPr>
                </pic:pic>
              </a:graphicData>
            </a:graphic>
          </wp:inline>
        </w:drawing>
      </w:r>
      <w:r w:rsidR="00594215">
        <w:rPr>
          <w:rFonts w:cs="Times New Roman"/>
          <w:sz w:val="24"/>
          <w:szCs w:val="24"/>
        </w:rPr>
        <w:t xml:space="preserve"> </w:t>
      </w:r>
      <w:r w:rsidR="00D93402">
        <w:rPr>
          <w:rFonts w:cs="Times New Roman"/>
          <w:sz w:val="24"/>
          <w:szCs w:val="24"/>
        </w:rPr>
        <w:tab/>
      </w:r>
      <w:r w:rsidR="00D93402">
        <w:rPr>
          <w:noProof/>
        </w:rPr>
        <w:drawing>
          <wp:inline distT="0" distB="0" distL="0" distR="0" wp14:anchorId="2D4DEBB3" wp14:editId="2826C654">
            <wp:extent cx="2696138" cy="1956021"/>
            <wp:effectExtent l="0" t="0" r="952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16082" cy="1970490"/>
                    </a:xfrm>
                    <a:prstGeom prst="rect">
                      <a:avLst/>
                    </a:prstGeom>
                  </pic:spPr>
                </pic:pic>
              </a:graphicData>
            </a:graphic>
          </wp:inline>
        </w:drawing>
      </w:r>
      <w:r w:rsidR="00594215">
        <w:rPr>
          <w:rFonts w:cs="Times New Roman"/>
          <w:sz w:val="24"/>
          <w:szCs w:val="24"/>
        </w:rPr>
        <w:tab/>
      </w:r>
      <w:bookmarkStart w:id="0" w:name="_GoBack"/>
      <w:bookmarkEnd w:id="0"/>
    </w:p>
    <w:p w14:paraId="0032A40D" w14:textId="739064B0" w:rsidR="00D7681F" w:rsidRDefault="00594215" w:rsidP="00D7681F">
      <w:pPr>
        <w:spacing w:after="0"/>
        <w:rPr>
          <w:rFonts w:cs="Times New Roman"/>
          <w:iCs/>
          <w:sz w:val="24"/>
          <w:szCs w:val="24"/>
        </w:rPr>
      </w:pPr>
      <w:r>
        <w:rPr>
          <w:rFonts w:cs="Times New Roman"/>
          <w:sz w:val="24"/>
          <w:szCs w:val="24"/>
        </w:rPr>
        <w:t xml:space="preserve">Click </w:t>
      </w:r>
      <w:r w:rsidRPr="00594215">
        <w:rPr>
          <w:rFonts w:cs="Times New Roman"/>
          <w:i/>
          <w:sz w:val="24"/>
          <w:szCs w:val="24"/>
        </w:rPr>
        <w:t>User Signature on File</w:t>
      </w:r>
      <w:r w:rsidR="00D93402">
        <w:rPr>
          <w:rFonts w:cs="Times New Roman"/>
          <w:i/>
          <w:sz w:val="24"/>
          <w:szCs w:val="24"/>
        </w:rPr>
        <w:tab/>
      </w:r>
      <w:r w:rsidR="00D93402">
        <w:rPr>
          <w:rFonts w:cs="Times New Roman"/>
          <w:i/>
          <w:sz w:val="24"/>
          <w:szCs w:val="24"/>
        </w:rPr>
        <w:tab/>
      </w:r>
      <w:r w:rsidR="00D93402">
        <w:rPr>
          <w:rFonts w:cs="Times New Roman"/>
          <w:i/>
          <w:sz w:val="24"/>
          <w:szCs w:val="24"/>
        </w:rPr>
        <w:tab/>
      </w:r>
      <w:r w:rsidR="00D93402">
        <w:rPr>
          <w:rFonts w:cs="Times New Roman"/>
          <w:i/>
          <w:sz w:val="24"/>
          <w:szCs w:val="24"/>
        </w:rPr>
        <w:tab/>
      </w:r>
      <w:r w:rsidR="00D93402">
        <w:rPr>
          <w:rFonts w:cs="Times New Roman"/>
          <w:iCs/>
          <w:sz w:val="24"/>
          <w:szCs w:val="24"/>
        </w:rPr>
        <w:t>1. Review signature</w:t>
      </w:r>
    </w:p>
    <w:p w14:paraId="1F42E972" w14:textId="2B041AA6" w:rsidR="00594215" w:rsidRDefault="00D93402" w:rsidP="00594215">
      <w:pPr>
        <w:spacing w:after="0"/>
        <w:rPr>
          <w:rFonts w:cs="Times New Roman"/>
          <w:sz w:val="24"/>
          <w:szCs w:val="24"/>
        </w:rPr>
      </w:pPr>
      <w:r>
        <w:rPr>
          <w:rFonts w:cs="Times New Roman"/>
          <w:iCs/>
          <w:sz w:val="24"/>
          <w:szCs w:val="24"/>
        </w:rPr>
        <w:tab/>
      </w:r>
      <w:r>
        <w:rPr>
          <w:rFonts w:cs="Times New Roman"/>
          <w:iCs/>
          <w:sz w:val="24"/>
          <w:szCs w:val="24"/>
        </w:rPr>
        <w:tab/>
      </w:r>
      <w:r>
        <w:rPr>
          <w:rFonts w:cs="Times New Roman"/>
          <w:iCs/>
          <w:sz w:val="24"/>
          <w:szCs w:val="24"/>
        </w:rPr>
        <w:tab/>
      </w:r>
      <w:r>
        <w:rPr>
          <w:rFonts w:cs="Times New Roman"/>
          <w:iCs/>
          <w:sz w:val="24"/>
          <w:szCs w:val="24"/>
        </w:rPr>
        <w:tab/>
      </w:r>
      <w:r>
        <w:rPr>
          <w:rFonts w:cs="Times New Roman"/>
          <w:iCs/>
          <w:sz w:val="24"/>
          <w:szCs w:val="24"/>
        </w:rPr>
        <w:tab/>
      </w:r>
      <w:r>
        <w:rPr>
          <w:rFonts w:cs="Times New Roman"/>
          <w:iCs/>
          <w:sz w:val="24"/>
          <w:szCs w:val="24"/>
        </w:rPr>
        <w:tab/>
      </w:r>
      <w:r>
        <w:rPr>
          <w:rFonts w:cs="Times New Roman"/>
          <w:iCs/>
          <w:sz w:val="24"/>
          <w:szCs w:val="24"/>
        </w:rPr>
        <w:tab/>
        <w:t xml:space="preserve">2. </w:t>
      </w:r>
      <w:r w:rsidR="00594215">
        <w:rPr>
          <w:rFonts w:cs="Times New Roman"/>
          <w:sz w:val="24"/>
          <w:szCs w:val="24"/>
        </w:rPr>
        <w:t xml:space="preserve">Click </w:t>
      </w:r>
      <w:r w:rsidR="00594215" w:rsidRPr="00594215">
        <w:rPr>
          <w:rFonts w:cs="Times New Roman"/>
          <w:i/>
          <w:sz w:val="24"/>
          <w:szCs w:val="24"/>
        </w:rPr>
        <w:t>Ok</w:t>
      </w:r>
      <w:r w:rsidR="00594215">
        <w:rPr>
          <w:rFonts w:cs="Times New Roman"/>
          <w:sz w:val="24"/>
          <w:szCs w:val="24"/>
        </w:rPr>
        <w:t xml:space="preserve"> tab to accept signature and complete the note.</w:t>
      </w:r>
    </w:p>
    <w:p w14:paraId="577F2D57" w14:textId="77777777" w:rsidR="00D93402" w:rsidRDefault="00D93402" w:rsidP="00594215">
      <w:pPr>
        <w:spacing w:after="0"/>
        <w:rPr>
          <w:rFonts w:cs="Times New Roman"/>
          <w:sz w:val="24"/>
          <w:szCs w:val="24"/>
        </w:rPr>
      </w:pPr>
    </w:p>
    <w:p w14:paraId="2C38533B" w14:textId="77777777" w:rsidR="00D7681F" w:rsidRDefault="00D7681F" w:rsidP="00594215">
      <w:pPr>
        <w:spacing w:after="0"/>
        <w:rPr>
          <w:rFonts w:cs="Times New Roman"/>
          <w:sz w:val="24"/>
          <w:szCs w:val="24"/>
        </w:rPr>
      </w:pPr>
      <w:r>
        <w:rPr>
          <w:noProof/>
        </w:rPr>
        <w:drawing>
          <wp:inline distT="0" distB="0" distL="0" distR="0" wp14:anchorId="6C112097" wp14:editId="681C3C1C">
            <wp:extent cx="6858000" cy="392176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3921760"/>
                    </a:xfrm>
                    <a:prstGeom prst="rect">
                      <a:avLst/>
                    </a:prstGeom>
                  </pic:spPr>
                </pic:pic>
              </a:graphicData>
            </a:graphic>
          </wp:inline>
        </w:drawing>
      </w:r>
    </w:p>
    <w:p w14:paraId="07DDC5EB" w14:textId="77777777" w:rsidR="00594215" w:rsidRDefault="00594215" w:rsidP="00594215">
      <w:pPr>
        <w:spacing w:after="0"/>
        <w:rPr>
          <w:rFonts w:cs="Times New Roman"/>
          <w:sz w:val="24"/>
          <w:szCs w:val="24"/>
        </w:rPr>
      </w:pPr>
      <w:r>
        <w:rPr>
          <w:rFonts w:cs="Times New Roman"/>
          <w:sz w:val="24"/>
          <w:szCs w:val="24"/>
        </w:rPr>
        <w:t xml:space="preserve">New line appears with the </w:t>
      </w:r>
      <w:r w:rsidRPr="000F7064">
        <w:rPr>
          <w:rFonts w:cs="Times New Roman"/>
          <w:i/>
          <w:sz w:val="24"/>
          <w:szCs w:val="24"/>
        </w:rPr>
        <w:t>Note Status of SOAP Reviewed - Completed</w:t>
      </w:r>
    </w:p>
    <w:p w14:paraId="61FE86C9" w14:textId="77777777" w:rsidR="00594215" w:rsidRDefault="00594215" w:rsidP="00594215">
      <w:pPr>
        <w:spacing w:after="0"/>
        <w:rPr>
          <w:rFonts w:cs="Times New Roman"/>
          <w:sz w:val="24"/>
          <w:szCs w:val="24"/>
        </w:rPr>
      </w:pPr>
    </w:p>
    <w:p w14:paraId="7C85B29E" w14:textId="77777777" w:rsidR="000F7064" w:rsidRDefault="000F7064" w:rsidP="001146AB">
      <w:pPr>
        <w:rPr>
          <w:rFonts w:cs="Times New Roman"/>
          <w:sz w:val="24"/>
          <w:szCs w:val="24"/>
        </w:rPr>
      </w:pPr>
    </w:p>
    <w:p w14:paraId="3022634A" w14:textId="77777777" w:rsidR="000F7064" w:rsidRDefault="000F7064" w:rsidP="001146AB">
      <w:pPr>
        <w:rPr>
          <w:rFonts w:cs="Times New Roman"/>
          <w:sz w:val="24"/>
          <w:szCs w:val="24"/>
        </w:rPr>
      </w:pPr>
    </w:p>
    <w:p w14:paraId="3247EC85" w14:textId="77777777" w:rsidR="000F7064" w:rsidRDefault="000F7064" w:rsidP="001146AB">
      <w:pPr>
        <w:rPr>
          <w:rFonts w:cs="Times New Roman"/>
          <w:sz w:val="24"/>
          <w:szCs w:val="24"/>
        </w:rPr>
      </w:pPr>
    </w:p>
    <w:p w14:paraId="0C496D9B" w14:textId="77777777" w:rsidR="000B0FDB" w:rsidRDefault="000B0FDB" w:rsidP="00BE1120">
      <w:pPr>
        <w:spacing w:after="0"/>
        <w:rPr>
          <w:rFonts w:cs="Times New Roman"/>
          <w:sz w:val="24"/>
          <w:szCs w:val="24"/>
        </w:rPr>
      </w:pPr>
    </w:p>
    <w:sectPr w:rsidR="000B0FDB" w:rsidSect="00260837">
      <w:headerReference w:type="default" r:id="rId46"/>
      <w:footerReference w:type="default" r:id="rId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A22AA" w14:textId="77777777" w:rsidR="000C27A1" w:rsidRDefault="000C27A1" w:rsidP="002337EF">
      <w:pPr>
        <w:spacing w:after="0" w:line="240" w:lineRule="auto"/>
      </w:pPr>
      <w:r>
        <w:separator/>
      </w:r>
    </w:p>
  </w:endnote>
  <w:endnote w:type="continuationSeparator" w:id="0">
    <w:p w14:paraId="5EEF636E" w14:textId="77777777" w:rsidR="000C27A1" w:rsidRDefault="000C27A1" w:rsidP="00233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53533"/>
      <w:docPartObj>
        <w:docPartGallery w:val="Page Numbers (Bottom of Page)"/>
        <w:docPartUnique/>
      </w:docPartObj>
    </w:sdtPr>
    <w:sdtEndPr>
      <w:rPr>
        <w:noProof/>
      </w:rPr>
    </w:sdtEndPr>
    <w:sdtContent>
      <w:p w14:paraId="1AB41E62" w14:textId="0A5D392E" w:rsidR="00D93402" w:rsidRDefault="00D93402">
        <w:pPr>
          <w:pStyle w:val="Footer"/>
          <w:jc w:val="right"/>
        </w:pPr>
        <w:r>
          <w:fldChar w:fldCharType="begin"/>
        </w:r>
        <w:r>
          <w:instrText xml:space="preserve"> PAGE   \* MERGEFORMAT </w:instrText>
        </w:r>
        <w:r>
          <w:fldChar w:fldCharType="separate"/>
        </w:r>
        <w:r w:rsidR="007732E7">
          <w:rPr>
            <w:noProof/>
          </w:rPr>
          <w:t>24</w:t>
        </w:r>
        <w:r>
          <w:rPr>
            <w:noProof/>
          </w:rPr>
          <w:fldChar w:fldCharType="end"/>
        </w:r>
      </w:p>
    </w:sdtContent>
  </w:sdt>
  <w:p w14:paraId="4482110F" w14:textId="08BC1113" w:rsidR="002337EF" w:rsidRDefault="002337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90635" w14:textId="77777777" w:rsidR="000C27A1" w:rsidRDefault="000C27A1" w:rsidP="002337EF">
      <w:pPr>
        <w:spacing w:after="0" w:line="240" w:lineRule="auto"/>
      </w:pPr>
      <w:r>
        <w:separator/>
      </w:r>
    </w:p>
  </w:footnote>
  <w:footnote w:type="continuationSeparator" w:id="0">
    <w:p w14:paraId="6580A26C" w14:textId="77777777" w:rsidR="000C27A1" w:rsidRDefault="000C27A1" w:rsidP="00233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71C49" w14:textId="61C56BE9" w:rsidR="00D93402" w:rsidRDefault="00D93402">
    <w:pPr>
      <w:pStyle w:val="Header"/>
    </w:pPr>
    <w:r>
      <w:ptab w:relativeTo="margin" w:alignment="center" w:leader="none"/>
    </w:r>
    <w:r>
      <w:ptab w:relativeTo="margin" w:alignment="right" w:leader="none"/>
    </w:r>
    <w:r w:rsidR="007732E7">
      <w:t>11.24.20</w:t>
    </w:r>
    <w:r>
      <w:t xml:space="preserve"> – V5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837"/>
    <w:rsid w:val="0001582E"/>
    <w:rsid w:val="00016F12"/>
    <w:rsid w:val="0003395E"/>
    <w:rsid w:val="0005194E"/>
    <w:rsid w:val="000556A9"/>
    <w:rsid w:val="00094440"/>
    <w:rsid w:val="000B0FDB"/>
    <w:rsid w:val="000B595D"/>
    <w:rsid w:val="000C27A1"/>
    <w:rsid w:val="000D0D76"/>
    <w:rsid w:val="000E0385"/>
    <w:rsid w:val="000F5118"/>
    <w:rsid w:val="000F5A7E"/>
    <w:rsid w:val="000F7064"/>
    <w:rsid w:val="000F792B"/>
    <w:rsid w:val="00103104"/>
    <w:rsid w:val="00110C62"/>
    <w:rsid w:val="001146AB"/>
    <w:rsid w:val="00124F05"/>
    <w:rsid w:val="001610C9"/>
    <w:rsid w:val="001B1CB9"/>
    <w:rsid w:val="001B401B"/>
    <w:rsid w:val="001D5008"/>
    <w:rsid w:val="001E232D"/>
    <w:rsid w:val="0023365D"/>
    <w:rsid w:val="002337EF"/>
    <w:rsid w:val="00260837"/>
    <w:rsid w:val="00300D24"/>
    <w:rsid w:val="00346261"/>
    <w:rsid w:val="003B2463"/>
    <w:rsid w:val="003B44F6"/>
    <w:rsid w:val="003B50E9"/>
    <w:rsid w:val="00427550"/>
    <w:rsid w:val="00437DDC"/>
    <w:rsid w:val="00445E68"/>
    <w:rsid w:val="0045581B"/>
    <w:rsid w:val="004A47AC"/>
    <w:rsid w:val="004B53C9"/>
    <w:rsid w:val="004C3C1C"/>
    <w:rsid w:val="00502611"/>
    <w:rsid w:val="00507B34"/>
    <w:rsid w:val="00511F7E"/>
    <w:rsid w:val="005132C3"/>
    <w:rsid w:val="00531277"/>
    <w:rsid w:val="005601D1"/>
    <w:rsid w:val="00577E04"/>
    <w:rsid w:val="0058782F"/>
    <w:rsid w:val="00594215"/>
    <w:rsid w:val="00594FC4"/>
    <w:rsid w:val="005A264C"/>
    <w:rsid w:val="005D5CD8"/>
    <w:rsid w:val="00646E08"/>
    <w:rsid w:val="006A7FF3"/>
    <w:rsid w:val="006B6729"/>
    <w:rsid w:val="006F261A"/>
    <w:rsid w:val="006F5777"/>
    <w:rsid w:val="007330B8"/>
    <w:rsid w:val="007732E7"/>
    <w:rsid w:val="00773B78"/>
    <w:rsid w:val="00781633"/>
    <w:rsid w:val="007F1F60"/>
    <w:rsid w:val="007F270F"/>
    <w:rsid w:val="00804357"/>
    <w:rsid w:val="00825E99"/>
    <w:rsid w:val="008429EC"/>
    <w:rsid w:val="00846319"/>
    <w:rsid w:val="008536CE"/>
    <w:rsid w:val="0087272E"/>
    <w:rsid w:val="008757F6"/>
    <w:rsid w:val="00882311"/>
    <w:rsid w:val="00884E7A"/>
    <w:rsid w:val="00895491"/>
    <w:rsid w:val="008E42A4"/>
    <w:rsid w:val="008E5D3E"/>
    <w:rsid w:val="00922ECF"/>
    <w:rsid w:val="00973266"/>
    <w:rsid w:val="00975896"/>
    <w:rsid w:val="00997556"/>
    <w:rsid w:val="009B6184"/>
    <w:rsid w:val="009C180F"/>
    <w:rsid w:val="009D19C5"/>
    <w:rsid w:val="009D6DBA"/>
    <w:rsid w:val="009F5094"/>
    <w:rsid w:val="00A5235B"/>
    <w:rsid w:val="00A65A39"/>
    <w:rsid w:val="00A65DDE"/>
    <w:rsid w:val="00A704F1"/>
    <w:rsid w:val="00A91CE8"/>
    <w:rsid w:val="00A9608E"/>
    <w:rsid w:val="00A967F9"/>
    <w:rsid w:val="00AA2039"/>
    <w:rsid w:val="00AC30BB"/>
    <w:rsid w:val="00AE3B03"/>
    <w:rsid w:val="00B0658D"/>
    <w:rsid w:val="00B12DBF"/>
    <w:rsid w:val="00B202A8"/>
    <w:rsid w:val="00B21C17"/>
    <w:rsid w:val="00B706CA"/>
    <w:rsid w:val="00B83287"/>
    <w:rsid w:val="00BA68EE"/>
    <w:rsid w:val="00BD0C34"/>
    <w:rsid w:val="00BE1120"/>
    <w:rsid w:val="00BE39F6"/>
    <w:rsid w:val="00C078A6"/>
    <w:rsid w:val="00C14B27"/>
    <w:rsid w:val="00C31D5B"/>
    <w:rsid w:val="00C42BED"/>
    <w:rsid w:val="00C77D80"/>
    <w:rsid w:val="00C96F9F"/>
    <w:rsid w:val="00CC7F92"/>
    <w:rsid w:val="00CD4775"/>
    <w:rsid w:val="00CE7BDD"/>
    <w:rsid w:val="00CF141C"/>
    <w:rsid w:val="00D0168A"/>
    <w:rsid w:val="00D213E3"/>
    <w:rsid w:val="00D33E6E"/>
    <w:rsid w:val="00D4030A"/>
    <w:rsid w:val="00D6690E"/>
    <w:rsid w:val="00D7681F"/>
    <w:rsid w:val="00D85480"/>
    <w:rsid w:val="00D93402"/>
    <w:rsid w:val="00DB0DBB"/>
    <w:rsid w:val="00DC74D3"/>
    <w:rsid w:val="00E27386"/>
    <w:rsid w:val="00E274C4"/>
    <w:rsid w:val="00E56800"/>
    <w:rsid w:val="00E67F6F"/>
    <w:rsid w:val="00E7050D"/>
    <w:rsid w:val="00E72CA3"/>
    <w:rsid w:val="00E80235"/>
    <w:rsid w:val="00E82801"/>
    <w:rsid w:val="00E953C9"/>
    <w:rsid w:val="00EB59E6"/>
    <w:rsid w:val="00EC2E36"/>
    <w:rsid w:val="00F06625"/>
    <w:rsid w:val="00F259C0"/>
    <w:rsid w:val="00F40043"/>
    <w:rsid w:val="00F43A0F"/>
    <w:rsid w:val="00F6705D"/>
    <w:rsid w:val="00F81AD4"/>
    <w:rsid w:val="00F8358D"/>
    <w:rsid w:val="00FB515C"/>
    <w:rsid w:val="00FC0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D4DB3"/>
  <w15:chartTrackingRefBased/>
  <w15:docId w15:val="{7F596877-B990-41B8-A950-A012ABF54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7EF"/>
  </w:style>
  <w:style w:type="paragraph" w:styleId="Footer">
    <w:name w:val="footer"/>
    <w:basedOn w:val="Normal"/>
    <w:link w:val="FooterChar"/>
    <w:uiPriority w:val="99"/>
    <w:unhideWhenUsed/>
    <w:rsid w:val="00233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7EF"/>
  </w:style>
  <w:style w:type="paragraph" w:styleId="BalloonText">
    <w:name w:val="Balloon Text"/>
    <w:basedOn w:val="Normal"/>
    <w:link w:val="BalloonTextChar"/>
    <w:uiPriority w:val="99"/>
    <w:semiHidden/>
    <w:unhideWhenUsed/>
    <w:rsid w:val="00BE11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120"/>
    <w:rPr>
      <w:rFonts w:ascii="Segoe UI" w:hAnsi="Segoe UI" w:cs="Segoe UI"/>
      <w:sz w:val="18"/>
      <w:szCs w:val="18"/>
    </w:rPr>
  </w:style>
  <w:style w:type="paragraph" w:styleId="NormalWeb">
    <w:name w:val="Normal (Web)"/>
    <w:basedOn w:val="Normal"/>
    <w:uiPriority w:val="99"/>
    <w:semiHidden/>
    <w:unhideWhenUsed/>
    <w:rsid w:val="004A47A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14B27"/>
    <w:rPr>
      <w:sz w:val="16"/>
      <w:szCs w:val="16"/>
    </w:rPr>
  </w:style>
  <w:style w:type="paragraph" w:styleId="CommentText">
    <w:name w:val="annotation text"/>
    <w:basedOn w:val="Normal"/>
    <w:link w:val="CommentTextChar"/>
    <w:uiPriority w:val="99"/>
    <w:semiHidden/>
    <w:unhideWhenUsed/>
    <w:rsid w:val="00C14B27"/>
    <w:pPr>
      <w:spacing w:line="240" w:lineRule="auto"/>
    </w:pPr>
    <w:rPr>
      <w:sz w:val="20"/>
      <w:szCs w:val="20"/>
    </w:rPr>
  </w:style>
  <w:style w:type="character" w:customStyle="1" w:styleId="CommentTextChar">
    <w:name w:val="Comment Text Char"/>
    <w:basedOn w:val="DefaultParagraphFont"/>
    <w:link w:val="CommentText"/>
    <w:uiPriority w:val="99"/>
    <w:semiHidden/>
    <w:rsid w:val="00C14B27"/>
    <w:rPr>
      <w:sz w:val="20"/>
      <w:szCs w:val="20"/>
    </w:rPr>
  </w:style>
  <w:style w:type="paragraph" w:styleId="CommentSubject">
    <w:name w:val="annotation subject"/>
    <w:basedOn w:val="CommentText"/>
    <w:next w:val="CommentText"/>
    <w:link w:val="CommentSubjectChar"/>
    <w:uiPriority w:val="99"/>
    <w:semiHidden/>
    <w:unhideWhenUsed/>
    <w:rsid w:val="00C14B27"/>
    <w:rPr>
      <w:b/>
      <w:bCs/>
    </w:rPr>
  </w:style>
  <w:style w:type="character" w:customStyle="1" w:styleId="CommentSubjectChar">
    <w:name w:val="Comment Subject Char"/>
    <w:basedOn w:val="CommentTextChar"/>
    <w:link w:val="CommentSubject"/>
    <w:uiPriority w:val="99"/>
    <w:semiHidden/>
    <w:rsid w:val="00C14B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458045">
      <w:bodyDiv w:val="1"/>
      <w:marLeft w:val="0"/>
      <w:marRight w:val="0"/>
      <w:marTop w:val="0"/>
      <w:marBottom w:val="0"/>
      <w:divBdr>
        <w:top w:val="none" w:sz="0" w:space="0" w:color="auto"/>
        <w:left w:val="none" w:sz="0" w:space="0" w:color="auto"/>
        <w:bottom w:val="none" w:sz="0" w:space="0" w:color="auto"/>
        <w:right w:val="none" w:sz="0" w:space="0" w:color="auto"/>
      </w:divBdr>
    </w:div>
    <w:div w:id="163702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41AA0-F7A6-4E8D-823A-690390C36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25</Pages>
  <Words>1126</Words>
  <Characters>6422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Cleveland University-Kansas City</Company>
  <LinksUpToDate>false</LinksUpToDate>
  <CharactersWithSpaces>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Moore</dc:creator>
  <cp:keywords/>
  <dc:description/>
  <cp:lastModifiedBy>Debra Moore</cp:lastModifiedBy>
  <cp:revision>52</cp:revision>
  <cp:lastPrinted>2018-11-29T19:58:00Z</cp:lastPrinted>
  <dcterms:created xsi:type="dcterms:W3CDTF">2018-10-30T21:55:00Z</dcterms:created>
  <dcterms:modified xsi:type="dcterms:W3CDTF">2020-11-24T21:32:00Z</dcterms:modified>
</cp:coreProperties>
</file>